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80" w:lineRule="exact"/>
        <w:ind w:right="0"/>
        <w:jc w:val="left"/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000000" w:themeColor="text1"/>
          <w:spacing w:val="1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000000" w:themeColor="text1"/>
          <w:spacing w:val="1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方正仿宋_GBK" w:cs="Times New Roman"/>
          <w:b/>
          <w:bCs/>
          <w:i w:val="0"/>
          <w:caps w:val="0"/>
          <w:color w:val="000000" w:themeColor="text1"/>
          <w:spacing w:val="1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40" w:lineRule="exact"/>
        <w:ind w:right="0" w:rightChars="0"/>
        <w:jc w:val="center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6"/>
          <w:szCs w:val="36"/>
          <w:lang w:val="en-US" w:eastAsia="zh-CN"/>
        </w:rPr>
        <w:t>元阳县保收建筑工程劳务有限公司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40" w:lineRule="exact"/>
        <w:ind w:right="0" w:right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i w:val="0"/>
          <w:caps w:val="0"/>
          <w:color w:val="000000" w:themeColor="text1"/>
          <w:spacing w:val="1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i w:val="0"/>
          <w:caps w:val="0"/>
          <w:color w:val="000000" w:themeColor="text1"/>
          <w:spacing w:val="1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2023年招聘计划表</w:t>
      </w:r>
    </w:p>
    <w:tbl>
      <w:tblPr>
        <w:tblStyle w:val="3"/>
        <w:tblpPr w:leftFromText="180" w:rightFromText="180" w:vertAnchor="text" w:horzAnchor="page" w:tblpX="1105" w:tblpY="420"/>
        <w:tblOverlap w:val="never"/>
        <w:tblW w:w="102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00"/>
        <w:gridCol w:w="945"/>
        <w:gridCol w:w="1110"/>
        <w:gridCol w:w="945"/>
        <w:gridCol w:w="1620"/>
        <w:gridCol w:w="37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  <w:t>序号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  <w:t>招聘</w:t>
            </w: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  <w:t>岗位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  <w:t>招聘人数（人）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  <w:t>年龄</w:t>
            </w: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  <w:t>要求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  <w:t>学历要求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</w:rPr>
              <w:t>要求</w:t>
            </w:r>
          </w:p>
        </w:tc>
        <w:tc>
          <w:tcPr>
            <w:tcW w:w="375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  <w:lang w:eastAsia="zh-CN"/>
              </w:rPr>
            </w:pPr>
            <w:r>
              <w:rPr>
                <w:rFonts w:hint="eastAsia" w:ascii="方正黑体_GBK" w:hAnsi="方正黑体_GBK" w:eastAsia="方正黑体_GBK"/>
                <w:b/>
                <w:color w:val="000000"/>
                <w:sz w:val="22"/>
                <w:szCs w:val="20"/>
                <w:lang w:val="en-US" w:eastAsia="zh-CN"/>
              </w:rPr>
              <w:t>岗位具体要求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0" w:hRule="atLeast"/>
        </w:trPr>
        <w:tc>
          <w:tcPr>
            <w:tcW w:w="66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黑体_GBK" w:hAnsi="方正黑体_GBK" w:eastAsia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/>
                <w:color w:val="000000"/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2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资料员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</w:pP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30周岁  以内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/>
                <w:color w:val="00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  <w:lang w:val="en-US" w:eastAsia="zh-CN"/>
              </w:rPr>
              <w:t>中专及以上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</w:rPr>
              <w:t>汉语言文学、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  <w:lang w:val="en-US" w:eastAsia="zh-CN"/>
              </w:rPr>
              <w:t>工程类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  <w:lang w:val="en-US" w:eastAsia="zh-CN"/>
              </w:rPr>
              <w:t>建筑类等</w:t>
            </w:r>
          </w:p>
        </w:tc>
        <w:tc>
          <w:tcPr>
            <w:tcW w:w="375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1.身体健康、形象良好，无不良嗜好；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2.熟悉房建、市政竣工资料编制；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3.具备一定的公文写作能力，能熟练使用office办公软件；</w:t>
            </w:r>
          </w:p>
          <w:p>
            <w:pPr>
              <w:spacing w:beforeLines="0" w:afterLines="0"/>
              <w:jc w:val="both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.具有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相关工作经验优先考虑。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7" w:hRule="atLeast"/>
        </w:trPr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黑体_GBK" w:hAnsi="方正黑体_GBK" w:eastAsia="方正黑体_GBK"/>
                <w:color w:val="000000"/>
                <w:sz w:val="24"/>
                <w:lang w:eastAsia="zh-CN"/>
              </w:rPr>
            </w:pPr>
            <w:r>
              <w:rPr>
                <w:rFonts w:hint="eastAsia" w:ascii="方正黑体_GBK" w:hAnsi="方正黑体_GBK" w:eastAsia="方正黑体_GBK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2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造价员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40周岁以内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2"/>
                <w:szCs w:val="21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  <w:lang w:val="en-US" w:eastAsia="zh-CN"/>
              </w:rPr>
              <w:t>中专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</w:rPr>
              <w:t>及以上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2"/>
                <w:szCs w:val="21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建筑工程、市政工程、工程管理、工程造价、规划设计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类</w:t>
            </w:r>
          </w:p>
        </w:tc>
        <w:tc>
          <w:tcPr>
            <w:tcW w:w="375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1.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熟悉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施工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管理相关工作流程和要点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；</w:t>
            </w:r>
          </w:p>
          <w:p>
            <w:pPr>
              <w:spacing w:beforeLines="0" w:afterLines="0"/>
              <w:jc w:val="left"/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2.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熟练掌握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施工合同及图纸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运用；</w:t>
            </w:r>
          </w:p>
          <w:p>
            <w:pPr>
              <w:spacing w:beforeLines="0" w:afterLines="0"/>
              <w:jc w:val="left"/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具有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年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以上工作经验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；</w:t>
            </w:r>
          </w:p>
          <w:p>
            <w:pPr>
              <w:spacing w:beforeLines="0" w:afterLines="0"/>
              <w:jc w:val="left"/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具备一定的公文写作能力，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eastAsia="zh-CN"/>
              </w:rPr>
              <w:t>有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良好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的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管理能力及执行力；</w:t>
            </w:r>
          </w:p>
          <w:p>
            <w:pPr>
              <w:spacing w:beforeLines="0" w:afterLine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5.需持有相关资格证书。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WQ1ZDBlYTI1NjBmN2ZmZWVmNjk2NWRmMTFhNzkifQ=="/>
  </w:docVars>
  <w:rsids>
    <w:rsidRoot w:val="00000000"/>
    <w:rsid w:val="44A5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2023-03-23T08:53:29Z</dcterms:created>
  <dc:creator>Administrator.WIN7U-20160902X</dc:creator>
  <cp:lastModifiedBy>爱的影子。</cp:lastModifiedBy>
  <dcterms:modified xsi:type="dcterms:W3CDTF">2023-03-23T08:53:46Z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1D961F2ECEB14B22B599D7AE17FAEC52</vt:lpwstr>
  </property>
</Properties>
</file>