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E6D" w:rsidRDefault="00606E6D" w:rsidP="00606E6D">
      <w:pPr>
        <w:pStyle w:val="a3"/>
        <w:spacing w:line="560" w:lineRule="exact"/>
        <w:ind w:right="161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2</w:t>
      </w:r>
    </w:p>
    <w:p w:rsidR="00606E6D" w:rsidRDefault="00606E6D" w:rsidP="00606E6D">
      <w:pPr>
        <w:spacing w:line="560" w:lineRule="exact"/>
        <w:jc w:val="center"/>
        <w:outlineLvl w:val="1"/>
        <w:rPr>
          <w:rFonts w:ascii="方正小标宋_GBK" w:eastAsia="方正小标宋_GBK" w:hAnsi="方正小标宋简体" w:cs="方正小标宋简体"/>
          <w:color w:val="000000" w:themeColor="text1"/>
          <w:kern w:val="0"/>
          <w:sz w:val="44"/>
          <w:szCs w:val="44"/>
          <w:lang w:bidi="ar"/>
        </w:rPr>
      </w:pPr>
      <w:r>
        <w:rPr>
          <w:rFonts w:ascii="方正小标宋_GBK" w:eastAsia="方正小标宋_GBK" w:hAnsi="方正小标宋简体" w:cs="方正小标宋简体" w:hint="eastAsia"/>
          <w:color w:val="000000" w:themeColor="text1"/>
          <w:kern w:val="0"/>
          <w:sz w:val="44"/>
          <w:szCs w:val="44"/>
          <w:lang w:bidi="ar"/>
        </w:rPr>
        <w:t>指定高校95所名单</w:t>
      </w:r>
    </w:p>
    <w:tbl>
      <w:tblPr>
        <w:tblpPr w:leftFromText="180" w:rightFromText="180" w:vertAnchor="text" w:horzAnchor="page" w:tblpXSpec="center" w:tblpY="11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8"/>
        <w:gridCol w:w="3090"/>
        <w:gridCol w:w="3258"/>
      </w:tblGrid>
      <w:tr w:rsidR="00606E6D" w:rsidTr="00EE54AA">
        <w:trPr>
          <w:trHeight w:val="403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北京交通大学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北京工业大学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北京科技大学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北京化工大学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北京邮电大学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北京林业大学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北京协和医学院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北京中医药大学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首都师范大学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北京外国语大学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中国传媒大学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中央财经大学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对外经济贸易大学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外交学院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中国人民公安大学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北京体育大学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中央音乐学院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中国音乐学院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中央美术学院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中央戏剧学院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中国政法大学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天津工业大学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天津医科大学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天津中医药大学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华北电力大学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河北工业大学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太原理工大学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内蒙古大学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辽宁大学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大连海事大学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延边大学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东北师范大学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哈尔滨工程大学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东北农业大学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东北林业大学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华东理工大学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东华大学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上海海洋大学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上海中医药大学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上海外国语大学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上海财经大学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上海体育学院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上海音乐学院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上海大学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苏州大学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南京航空航天大学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南京理工大学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中国矿业大学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南京邮电大学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河海大学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江南大学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南京林业大学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南京信息工程大学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南京农业大学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南京中医药大学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中国药科大学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南京师范大学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中国美术学院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安徽大学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合肥工业大学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福州大学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南昌大学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河南大学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中国地质大学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武汉理工大学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华中农业大学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lastRenderedPageBreak/>
              <w:t>华中师范大学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中南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财经政法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湖南师范大学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暨南大学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广州中医药大学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华南师范大学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海南大学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广西大学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西南交通大学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西南石油大学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成都理工大学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四川农业大学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成都中医药大学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西南大学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西南财经大学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贵州大学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西藏大学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西北大学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西安电子科技大学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长安大学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陕西师范大学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青海大学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宁夏大学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石河子大学</w:t>
            </w:r>
          </w:p>
        </w:tc>
      </w:tr>
      <w:tr w:rsidR="00606E6D" w:rsidTr="00EE54AA">
        <w:trPr>
          <w:trHeight w:val="386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中国石油大学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宁波大学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中国科学院大学</w:t>
            </w:r>
          </w:p>
        </w:tc>
      </w:tr>
      <w:tr w:rsidR="00606E6D" w:rsidTr="00EE54AA">
        <w:trPr>
          <w:trHeight w:val="395"/>
          <w:jc w:val="center"/>
        </w:trPr>
        <w:tc>
          <w:tcPr>
            <w:tcW w:w="292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第二军医大学</w:t>
            </w:r>
          </w:p>
        </w:tc>
        <w:tc>
          <w:tcPr>
            <w:tcW w:w="3090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第四军医大学</w:t>
            </w:r>
          </w:p>
        </w:tc>
        <w:tc>
          <w:tcPr>
            <w:tcW w:w="3258" w:type="dxa"/>
          </w:tcPr>
          <w:p w:rsidR="00606E6D" w:rsidRDefault="00606E6D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</w:p>
        </w:tc>
      </w:tr>
    </w:tbl>
    <w:p w:rsidR="00606E6D" w:rsidRDefault="00606E6D" w:rsidP="00606E6D">
      <w:pPr>
        <w:spacing w:line="560" w:lineRule="exact"/>
        <w:rPr>
          <w:rFonts w:ascii="宋体" w:hAnsi="宋体" w:cs="宋体"/>
          <w:color w:val="000000" w:themeColor="text1"/>
          <w:sz w:val="32"/>
          <w:szCs w:val="32"/>
        </w:rPr>
      </w:pPr>
    </w:p>
    <w:p w:rsidR="00606E6D" w:rsidRDefault="00606E6D" w:rsidP="00606E6D">
      <w:pPr>
        <w:spacing w:line="560" w:lineRule="exact"/>
        <w:rPr>
          <w:rFonts w:ascii="宋体" w:hAnsi="宋体" w:cs="宋体"/>
          <w:color w:val="000000" w:themeColor="text1"/>
          <w:sz w:val="32"/>
          <w:szCs w:val="32"/>
        </w:rPr>
      </w:pPr>
    </w:p>
    <w:p w:rsidR="00606E6D" w:rsidRDefault="00606E6D" w:rsidP="00606E6D">
      <w:pPr>
        <w:spacing w:line="560" w:lineRule="exact"/>
        <w:rPr>
          <w:rFonts w:ascii="宋体" w:hAnsi="宋体" w:cs="宋体"/>
          <w:color w:val="000000" w:themeColor="text1"/>
          <w:sz w:val="32"/>
          <w:szCs w:val="32"/>
        </w:rPr>
      </w:pPr>
    </w:p>
    <w:p w:rsidR="00606E6D" w:rsidRDefault="00606E6D" w:rsidP="00606E6D">
      <w:pPr>
        <w:spacing w:line="560" w:lineRule="exact"/>
        <w:rPr>
          <w:rFonts w:ascii="宋体" w:hAnsi="宋体" w:cs="宋体"/>
          <w:color w:val="000000" w:themeColor="text1"/>
          <w:sz w:val="32"/>
          <w:szCs w:val="32"/>
        </w:rPr>
      </w:pPr>
    </w:p>
    <w:p w:rsidR="00606E6D" w:rsidRDefault="00606E6D" w:rsidP="00606E6D">
      <w:r>
        <w:rPr>
          <w:rFonts w:ascii="宋体" w:hAnsi="宋体" w:cs="宋体" w:hint="eastAsia"/>
          <w:color w:val="000000" w:themeColor="text1"/>
        </w:rPr>
        <w:br w:type="page"/>
      </w:r>
      <w:bookmarkStart w:id="0" w:name="_GoBack"/>
      <w:bookmarkEnd w:id="0"/>
    </w:p>
    <w:sectPr w:rsidR="00606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6D"/>
    <w:rsid w:val="0060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251A8-2C91-4498-89D4-D3AAA956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E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06E6D"/>
    <w:pPr>
      <w:spacing w:line="360" w:lineRule="auto"/>
    </w:pPr>
    <w:rPr>
      <w:rFonts w:ascii="Garamond" w:hAnsi="Garamond" w:cs="Garamond"/>
      <w:sz w:val="24"/>
    </w:rPr>
  </w:style>
  <w:style w:type="character" w:customStyle="1" w:styleId="a4">
    <w:name w:val="正文文本 字符"/>
    <w:basedOn w:val="a0"/>
    <w:link w:val="a3"/>
    <w:uiPriority w:val="1"/>
    <w:rsid w:val="00606E6D"/>
    <w:rPr>
      <w:rFonts w:ascii="Garamond" w:eastAsia="宋体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2023-05-04T07:18:00Z</dcterms:created>
  <dcterms:modified xsi:type="dcterms:W3CDTF">2023-05-04T07:19:00Z</dcterms:modified>
</cp:coreProperties>
</file>