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88" w:rsidRDefault="00675359">
      <w:pPr>
        <w:widowControl/>
        <w:shd w:val="clear" w:color="auto" w:fill="FFFFFF"/>
        <w:spacing w:line="540" w:lineRule="exact"/>
        <w:jc w:val="left"/>
        <w:rPr>
          <w:rFonts w:ascii="方正小标宋_GBK" w:eastAsia="方正小标宋_GBK" w:hAnsi="方正小标宋_GBK" w:cs="方正小标宋_GBK"/>
          <w:color w:val="000000"/>
          <w:spacing w:val="-20"/>
          <w:kern w:val="0"/>
          <w:sz w:val="28"/>
          <w:szCs w:val="28"/>
        </w:rPr>
      </w:pPr>
      <w:r>
        <w:rPr>
          <w:rFonts w:ascii="方正小标宋_GBK" w:eastAsia="方正小标宋_GBK" w:hAnsi="方正小标宋_GBK" w:cs="方正小标宋_GBK" w:hint="eastAsia"/>
          <w:color w:val="000000"/>
          <w:spacing w:val="-20"/>
          <w:kern w:val="0"/>
          <w:sz w:val="28"/>
          <w:szCs w:val="28"/>
        </w:rPr>
        <w:t>附件</w:t>
      </w:r>
      <w:r w:rsidR="000F5C62">
        <w:rPr>
          <w:rFonts w:ascii="方正小标宋_GBK" w:eastAsia="方正小标宋_GBK" w:hAnsi="方正小标宋_GBK" w:cs="方正小标宋_GBK" w:hint="eastAsia"/>
          <w:color w:val="000000"/>
          <w:spacing w:val="-20"/>
          <w:kern w:val="0"/>
          <w:sz w:val="28"/>
          <w:szCs w:val="28"/>
        </w:rPr>
        <w:t>1</w:t>
      </w:r>
      <w:r>
        <w:rPr>
          <w:rFonts w:ascii="方正小标宋_GBK" w:eastAsia="方正小标宋_GBK" w:hAnsi="方正小标宋_GBK" w:cs="方正小标宋_GBK" w:hint="eastAsia"/>
          <w:color w:val="000000"/>
          <w:spacing w:val="-20"/>
          <w:kern w:val="0"/>
          <w:sz w:val="28"/>
          <w:szCs w:val="28"/>
        </w:rPr>
        <w:t>：</w:t>
      </w:r>
    </w:p>
    <w:p w:rsidR="000D5488" w:rsidRDefault="00675359">
      <w:pPr>
        <w:widowControl/>
        <w:shd w:val="clear" w:color="auto" w:fill="FFFFFF"/>
        <w:spacing w:line="520" w:lineRule="exact"/>
        <w:jc w:val="center"/>
        <w:rPr>
          <w:rFonts w:ascii="方正小标宋_GBK" w:eastAsia="方正小标宋_GBK" w:hAnsi="黑体" w:cs="宋体"/>
          <w:color w:val="000000"/>
          <w:kern w:val="0"/>
          <w:sz w:val="32"/>
          <w:szCs w:val="32"/>
        </w:rPr>
      </w:pPr>
      <w:r>
        <w:rPr>
          <w:rFonts w:ascii="方正小标宋_GBK" w:eastAsia="方正小标宋_GBK" w:hAnsi="黑体" w:cs="宋体" w:hint="eastAsia"/>
          <w:color w:val="000000"/>
          <w:kern w:val="0"/>
          <w:sz w:val="32"/>
          <w:szCs w:val="32"/>
        </w:rPr>
        <w:t>德宏州水利局下属事业单位公开</w:t>
      </w:r>
      <w:r w:rsidR="00BA72BC">
        <w:rPr>
          <w:rFonts w:ascii="方正小标宋_GBK" w:eastAsia="方正小标宋_GBK" w:hAnsi="黑体" w:cs="宋体" w:hint="eastAsia"/>
          <w:color w:val="000000"/>
          <w:kern w:val="0"/>
          <w:sz w:val="32"/>
          <w:szCs w:val="32"/>
        </w:rPr>
        <w:t>引进研究生</w:t>
      </w:r>
    </w:p>
    <w:p w:rsidR="000D5488" w:rsidRDefault="00675359">
      <w:pPr>
        <w:widowControl/>
        <w:shd w:val="clear" w:color="auto" w:fill="FFFFFF"/>
        <w:spacing w:line="520" w:lineRule="exact"/>
        <w:jc w:val="center"/>
        <w:rPr>
          <w:rFonts w:ascii="方正小标宋_GBK" w:eastAsia="方正小标宋_GBK" w:hAnsi="黑体" w:cs="宋体"/>
          <w:color w:val="000000"/>
          <w:kern w:val="0"/>
          <w:sz w:val="32"/>
          <w:szCs w:val="32"/>
        </w:rPr>
      </w:pPr>
      <w:r>
        <w:rPr>
          <w:rFonts w:ascii="方正小标宋_GBK" w:eastAsia="方正小标宋_GBK" w:hAnsi="黑体" w:cs="宋体" w:hint="eastAsia"/>
          <w:color w:val="000000"/>
          <w:kern w:val="0"/>
          <w:sz w:val="32"/>
          <w:szCs w:val="32"/>
        </w:rPr>
        <w:t>岗位</w:t>
      </w:r>
      <w:r w:rsidR="00BA72BC">
        <w:rPr>
          <w:rFonts w:ascii="方正小标宋_GBK" w:eastAsia="方正小标宋_GBK" w:hAnsi="黑体" w:cs="宋体" w:hint="eastAsia"/>
          <w:color w:val="000000"/>
          <w:kern w:val="0"/>
          <w:sz w:val="32"/>
          <w:szCs w:val="32"/>
        </w:rPr>
        <w:t>情况表</w:t>
      </w:r>
    </w:p>
    <w:p w:rsidR="000D5488" w:rsidRDefault="000D5488">
      <w:pPr>
        <w:widowControl/>
        <w:spacing w:line="500" w:lineRule="exact"/>
        <w:rPr>
          <w:rFonts w:ascii="方正小标宋_GBK" w:eastAsia="方正小标宋_GBK"/>
          <w:bCs/>
          <w:spacing w:val="10"/>
          <w:sz w:val="28"/>
          <w:szCs w:val="28"/>
        </w:rPr>
      </w:pPr>
    </w:p>
    <w:tbl>
      <w:tblPr>
        <w:tblW w:w="8682" w:type="dxa"/>
        <w:jc w:val="center"/>
        <w:tblLayout w:type="fixed"/>
        <w:tblLook w:val="04A0"/>
      </w:tblPr>
      <w:tblGrid>
        <w:gridCol w:w="1286"/>
        <w:gridCol w:w="992"/>
        <w:gridCol w:w="1442"/>
        <w:gridCol w:w="1418"/>
        <w:gridCol w:w="1532"/>
        <w:gridCol w:w="859"/>
        <w:gridCol w:w="1153"/>
      </w:tblGrid>
      <w:tr w:rsidR="00BA72BC" w:rsidTr="00BA72BC">
        <w:trPr>
          <w:trHeight w:val="244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招聘    单位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事业单位分类情况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招聘岗位</w:t>
            </w:r>
          </w:p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学历</w:t>
            </w:r>
          </w:p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条件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专业</w:t>
            </w:r>
          </w:p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条件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拟聘</w:t>
            </w:r>
          </w:p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人数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其他</w:t>
            </w:r>
          </w:p>
        </w:tc>
      </w:tr>
      <w:tr w:rsidR="00BA72BC" w:rsidTr="00BA72BC">
        <w:trPr>
          <w:trHeight w:val="4108"/>
          <w:jc w:val="center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德宏州水利水电建设工程质量监督站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公益</w:t>
            </w:r>
          </w:p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一类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72BC" w:rsidRDefault="00BA72BC" w:rsidP="00D07D70">
            <w:pPr>
              <w:spacing w:line="520" w:lineRule="exact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水利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24"/>
              </w:rPr>
              <w:t>工程质量监督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72BC" w:rsidRDefault="00BA72BC" w:rsidP="00BA72B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普通招生计划硕士研究生及以上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BC" w:rsidRDefault="00BA72BC" w:rsidP="00BA72BC">
            <w:pPr>
              <w:spacing w:line="520" w:lineRule="exact"/>
              <w:ind w:firstLineChars="49" w:firstLine="118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一级学科：水利工程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BC" w:rsidRDefault="00BA72BC" w:rsidP="00BA72BC">
            <w:pPr>
              <w:spacing w:line="520" w:lineRule="exact"/>
              <w:ind w:firstLineChars="49" w:firstLine="118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1名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BC" w:rsidRDefault="00BA72BC">
            <w:pPr>
              <w:spacing w:line="520" w:lineRule="exact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</w:tbl>
    <w:p w:rsidR="000D5488" w:rsidRDefault="000D5488"/>
    <w:sectPr w:rsidR="000D5488" w:rsidSect="000D5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744" w:rsidRDefault="001A2744" w:rsidP="00BA72BC">
      <w:r>
        <w:separator/>
      </w:r>
    </w:p>
  </w:endnote>
  <w:endnote w:type="continuationSeparator" w:id="1">
    <w:p w:rsidR="001A2744" w:rsidRDefault="001A2744" w:rsidP="00BA7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744" w:rsidRDefault="001A2744" w:rsidP="00BA72BC">
      <w:r>
        <w:separator/>
      </w:r>
    </w:p>
  </w:footnote>
  <w:footnote w:type="continuationSeparator" w:id="1">
    <w:p w:rsidR="001A2744" w:rsidRDefault="001A2744" w:rsidP="00BA72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</w:compat>
  <w:docVars>
    <w:docVar w:name="commondata" w:val="eyJoZGlkIjoiNmUzYjlkYmNiNGFkZDQ5ZjNlYzI0NjVkOThkZWFiYjcifQ=="/>
  </w:docVars>
  <w:rsids>
    <w:rsidRoot w:val="000E0BCB"/>
    <w:rsid w:val="000D5488"/>
    <w:rsid w:val="000D5864"/>
    <w:rsid w:val="000E0BCB"/>
    <w:rsid w:val="000F5C62"/>
    <w:rsid w:val="001A2744"/>
    <w:rsid w:val="00412CA8"/>
    <w:rsid w:val="00675359"/>
    <w:rsid w:val="0070112B"/>
    <w:rsid w:val="0078130A"/>
    <w:rsid w:val="00A3127E"/>
    <w:rsid w:val="00B16956"/>
    <w:rsid w:val="00BA72BC"/>
    <w:rsid w:val="00D07D70"/>
    <w:rsid w:val="00E84B7E"/>
    <w:rsid w:val="00ED4EA7"/>
    <w:rsid w:val="7BD73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88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72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72BC"/>
    <w:rPr>
      <w:rFonts w:ascii="Times New Roman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72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72BC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6</cp:revision>
  <cp:lastPrinted>2023-08-03T07:38:00Z</cp:lastPrinted>
  <dcterms:created xsi:type="dcterms:W3CDTF">2023-07-17T10:16:00Z</dcterms:created>
  <dcterms:modified xsi:type="dcterms:W3CDTF">2023-08-03T08:10:00Z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F3D57BA56E51411182C8F337CC99C854_12</vt:lpwstr>
  </property>
</Properties>
</file>