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kern w:val="2"/>
          <w:sz w:val="30"/>
          <w:szCs w:val="30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kern w:val="2"/>
          <w:sz w:val="30"/>
          <w:szCs w:val="30"/>
          <w:lang w:val="en-US" w:eastAsia="zh-CN" w:bidi="ar-SA"/>
        </w:rPr>
        <w:t>附件3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曲靖市发投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人力资源有限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责任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公司2023年公开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招聘劳务</w:t>
      </w:r>
      <w:r>
        <w:rPr>
          <w:rFonts w:hint="eastAsia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外包</w:t>
      </w:r>
      <w:r>
        <w:rPr>
          <w:rFonts w:hint="default" w:ascii="Times New Roman" w:hAnsi="Times New Roman" w:eastAsia="方正小标宋_GBK" w:cs="Times New Roman"/>
          <w:kern w:val="2"/>
          <w:sz w:val="44"/>
          <w:szCs w:val="44"/>
          <w:lang w:val="en-US" w:eastAsia="zh-CN" w:bidi="ar-SA"/>
        </w:rPr>
        <w:t>人员诚信承诺书</w:t>
      </w:r>
    </w:p>
    <w:p>
      <w:pPr>
        <w:widowControl/>
        <w:spacing w:line="560" w:lineRule="exact"/>
        <w:ind w:firstLine="643" w:firstLineChars="200"/>
        <w:rPr>
          <w:rFonts w:hint="default" w:ascii="Times New Roman" w:hAnsi="Times New Roman" w:eastAsia="FangSong_GB2312" w:cs="Times New Roman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曲靖市发投人力资源有限责任公司2023年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公开招聘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劳务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外包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人员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公告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》，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清楚并理解其内容。在此我郑重承诺：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一、严格遵守招聘的相关政策规定和纪律要求。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hint="default" w:ascii="Times New Roman" w:hAnsi="Times New Roman" w:eastAsia="方正仿宋_GBK" w:cs="Times New Roman"/>
          <w:color w:val="000000"/>
          <w:spacing w:val="-6"/>
          <w:kern w:val="0"/>
          <w:sz w:val="32"/>
          <w:szCs w:val="32"/>
        </w:rPr>
        <w:t>证明资料、证件等相关材料及复印件真实有效并与招聘岗位相符。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三、完全满足招聘公告和招聘岗位要求的资格条件。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四、准确填写及核对有效的手机号码、联系电话、通讯地址等联系方式，并保证在招聘期间联系畅通。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五、不弄虚作假，诚信参与招聘工作的各个环节。不伪造、不使用假证明、假证书。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应聘者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本人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签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eastAsia="zh-CN"/>
        </w:rPr>
        <w:t>字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：</w:t>
      </w: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jc w:val="right"/>
        <w:rPr>
          <w:rFonts w:hint="default"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 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>  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日</w:t>
      </w:r>
    </w:p>
    <w:p/>
    <w:sectPr>
      <w:pgSz w:w="11906" w:h="16838"/>
      <w:pgMar w:top="1531" w:right="1134" w:bottom="1587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2B538E3"/>
    <w:rsid w:val="02131EE1"/>
    <w:rsid w:val="12B538E3"/>
    <w:rsid w:val="54365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2023-07-06T08:35:00Z</dcterms:created>
  <dc:creator>Administrator</dc:creator>
  <cp:lastModifiedBy>Administrator</cp:lastModifiedBy>
  <dcterms:modified xsi:type="dcterms:W3CDTF">2023-08-21T02:16:57Z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