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方正仿宋_GBK"/>
          <w:b/>
          <w:bCs/>
          <w:sz w:val="30"/>
          <w:szCs w:val="30"/>
          <w:lang w:val="en-US" w:eastAsia="zh-CN"/>
        </w:rPr>
        <w:t>附件3.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30"/>
          <w:szCs w:val="30"/>
          <w:lang w:val="en-US" w:eastAsia="zh-CN"/>
        </w:rPr>
        <w:t>红河州供销社兴农资产经营管理有限公司招聘岗位统计表</w:t>
      </w:r>
    </w:p>
    <w:tbl>
      <w:tblPr>
        <w:tblStyle w:val="4"/>
        <w:tblW w:w="13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5"/>
        <w:gridCol w:w="693"/>
        <w:gridCol w:w="630"/>
        <w:gridCol w:w="735"/>
        <w:gridCol w:w="4548"/>
        <w:gridCol w:w="4449"/>
        <w:gridCol w:w="7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招聘岗位</w:t>
            </w:r>
          </w:p>
        </w:tc>
        <w:tc>
          <w:tcPr>
            <w:tcW w:w="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招聘人数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学历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专业</w:t>
            </w:r>
          </w:p>
        </w:tc>
        <w:tc>
          <w:tcPr>
            <w:tcW w:w="8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招聘任职条件</w:t>
            </w:r>
          </w:p>
        </w:tc>
        <w:tc>
          <w:tcPr>
            <w:tcW w:w="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岗位职责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任职资格</w:t>
            </w:r>
          </w:p>
        </w:tc>
        <w:tc>
          <w:tcPr>
            <w:tcW w:w="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销售经理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大专及以上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不限</w:t>
            </w:r>
          </w:p>
        </w:tc>
        <w:tc>
          <w:tcPr>
            <w:tcW w:w="4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负责协助制定公司发展战略规划、业务发展计划，完成公司年度经营目标计划；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协助落实公司管理层既定的相关经营方针及管理策略；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负责公司业务拓展、市场销售、日常运营管理；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组织和协助公司建立、实施并不断完善各部门各项管理制度、工作流程、绩效考核、薪资体系等，检查公司各项程序、制度、流程等是否得到执行；5.协助做好业务风险管控、党群事务管理的相关工作；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6.完成上级临时下达的任务。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1.在商品流通、电子商务企业1年以上工作经历或全日制大专及以上学历的经济学、财政学、金融学、经济与贸易类专业毕业。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2.具备企业管理、市场营销、人力资源管理等一定的专业知识，熟悉国家的相关政策、法律法规；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3.具有较强组织能力、沟通协调能力和职场应变能力；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4.为人诚实可靠，品行端正，认真负责，思路清晰；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5.有上进心、事业心强，能独立开展工作。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Times New Roman" w:hAnsi="Times New Roman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5298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2023-11-07T09:32:18Z</dcterms:created>
  <dc:creator>Administrator.WIN7U-20160902X</dc:creator>
  <cp:lastModifiedBy>爱的影子。</cp:lastModifiedBy>
  <dcterms:modified xsi:type="dcterms:W3CDTF">2023-11-07T09:32:21Z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1E576D8BFA3D43BCBBB5A01E9EBFB570_12</vt:lpwstr>
  </property>
</Properties>
</file>