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附件1</w:t>
      </w:r>
    </w:p>
    <w:p>
      <w:pPr>
        <w:spacing w:line="500" w:lineRule="exact"/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禄劝彝族苗族自治县中医院20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b/>
          <w:sz w:val="30"/>
          <w:szCs w:val="30"/>
        </w:rPr>
        <w:t>年编外人员</w:t>
      </w:r>
      <w:r>
        <w:rPr>
          <w:rFonts w:hint="eastAsia" w:ascii="仿宋" w:hAnsi="仿宋" w:eastAsia="仿宋"/>
          <w:b/>
          <w:sz w:val="30"/>
          <w:szCs w:val="30"/>
          <w:lang w:eastAsia="zh-CN"/>
        </w:rPr>
        <w:t>岗位计划情况表</w:t>
      </w:r>
    </w:p>
    <w:bookmarkEnd w:id="0"/>
    <w:tbl>
      <w:tblPr>
        <w:tblStyle w:val="2"/>
        <w:tblpPr w:leftFromText="180" w:rightFromText="180" w:vertAnchor="text" w:horzAnchor="page" w:tblpX="1481" w:tblpY="55"/>
        <w:tblOverlap w:val="never"/>
        <w:tblW w:w="94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863"/>
        <w:gridCol w:w="1051"/>
        <w:gridCol w:w="1444"/>
        <w:gridCol w:w="1556"/>
        <w:gridCol w:w="1787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85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招聘岗位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spacing w:line="500" w:lineRule="exact"/>
              <w:ind w:right="10" w:rightChars="0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招聘人数</w:t>
            </w:r>
          </w:p>
        </w:tc>
        <w:tc>
          <w:tcPr>
            <w:tcW w:w="1051" w:type="dxa"/>
            <w:noWrap w:val="0"/>
            <w:vAlign w:val="center"/>
          </w:tcPr>
          <w:p>
            <w:pPr>
              <w:spacing w:line="500" w:lineRule="exact"/>
              <w:ind w:right="10" w:rightChars="0"/>
              <w:jc w:val="center"/>
              <w:rPr>
                <w:rFonts w:hint="eastAsia" w:ascii="仿宋" w:hAnsi="仿宋" w:eastAsia="仿宋"/>
                <w:b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30"/>
                <w:szCs w:val="30"/>
                <w:lang w:val="en-US" w:eastAsia="zh-CN"/>
              </w:rPr>
              <w:t>性别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学历</w:t>
            </w:r>
          </w:p>
        </w:tc>
        <w:tc>
          <w:tcPr>
            <w:tcW w:w="15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lang w:val="en-US" w:eastAsia="zh-CN"/>
              </w:rPr>
              <w:t>学位要求</w:t>
            </w:r>
          </w:p>
        </w:tc>
        <w:tc>
          <w:tcPr>
            <w:tcW w:w="178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专业</w:t>
            </w:r>
          </w:p>
        </w:tc>
        <w:tc>
          <w:tcPr>
            <w:tcW w:w="191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其他招聘条件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3" w:hRule="atLeast"/>
        </w:trPr>
        <w:tc>
          <w:tcPr>
            <w:tcW w:w="85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临床医疗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05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不限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5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医学学士学位</w:t>
            </w:r>
          </w:p>
        </w:tc>
        <w:tc>
          <w:tcPr>
            <w:tcW w:w="178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临床医学、中医学、中西医结合专业、医学影像学、麻醉学、针灸学、儿科学</w:t>
            </w:r>
          </w:p>
        </w:tc>
        <w:tc>
          <w:tcPr>
            <w:tcW w:w="191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取得执业医师资格证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5771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合计</w:t>
            </w:r>
          </w:p>
        </w:tc>
        <w:tc>
          <w:tcPr>
            <w:tcW w:w="370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6人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both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Tc5OWEwYmQwMzQ2OTQ5MDA4OTE4MjJmMmU5ZWQifQ=="/>
  </w:docVars>
  <w:rsids>
    <w:rsidRoot w:val="466226C4"/>
    <w:rsid w:val="4662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2023-11-17T00:46:00Z</dcterms:created>
  <dc:creator>A A 英子</dc:creator>
  <cp:lastModifiedBy>A A 英子</cp:lastModifiedBy>
  <dcterms:modified xsi:type="dcterms:W3CDTF">2023-11-17T00:47:48Z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7332CD038B3D493B9CD70D4DF27C369E_11</vt:lpwstr>
  </property>
</Properties>
</file>