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2：</w:t>
      </w:r>
    </w:p>
    <w:tbl>
      <w:tblPr>
        <w:tblStyle w:val="3"/>
        <w:tblW w:w="5721" w:type="pct"/>
        <w:tblInd w:w="-3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1436"/>
        <w:gridCol w:w="1290"/>
        <w:gridCol w:w="1080"/>
        <w:gridCol w:w="1185"/>
        <w:gridCol w:w="1710"/>
        <w:gridCol w:w="2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val="en-US" w:eastAsia="zh-CN"/>
              </w:rPr>
              <w:t>南涧县产业投资（集团）有限公司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val="en-US" w:eastAsia="zh-CN"/>
              </w:rPr>
              <w:t>2023年招聘工作人员报名资格审查表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姓    名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性别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民族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照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出生年月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政治面貌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毕业院校</w:t>
            </w:r>
          </w:p>
        </w:tc>
        <w:tc>
          <w:tcPr>
            <w:tcW w:w="1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所学专业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毕业时间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毕业证编号</w:t>
            </w:r>
          </w:p>
        </w:tc>
        <w:tc>
          <w:tcPr>
            <w:tcW w:w="1425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0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1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8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通讯地址</w:t>
            </w:r>
          </w:p>
        </w:tc>
        <w:tc>
          <w:tcPr>
            <w:tcW w:w="430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430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历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家庭主要成员及情况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2023-12-01T07:05:44Z</dcterms:created>
  <dc:creator>lenovo</dc:creator>
  <cp:lastModifiedBy>lenovo</cp:lastModifiedBy>
  <dcterms:modified xsi:type="dcterms:W3CDTF">2023-12-01T07:06:06Z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AE6191BA3CE747A58D59EB2640C9AA30</vt:lpwstr>
  </property>
</Properties>
</file>