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玉溪市开发投资有限公司2024年第一期见习人员招募公告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为进一步推动高校毕业生就业见习工作，拓宽公司用人渠道，玉溪市开发投资有限公司（以下简称“玉溪开投公司”）根据国家、省、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市高校毕业生就业政策和《玉溪市高校毕业生就业见习工作实施意见》等文件精神，结合我公司实际，拟公开招聘就业见习人员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一、公司简介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玉溪开投公司成立于1998年11月，是玉溪市政府授权玉溪市国资委履行出资人职责的市属国有企业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是 AA+信用评级的企业。结合玉溪市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十四五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5+8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现代产业体系要求，公司的三大定位是：产业发展的平台，市级财源建设的重要支撑，园区开发商、园区运营商和园区服务商。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玉溪开投公司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下设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家二级子公司：玉溪市工业信息投资有限公司、玉溪科教创新投资有限公司、玉溪物流投资有限公司、玉溪市保障性住房开发投资有限公司、玉溪国粮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粮食集团有限公司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、见习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岗位及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见习岗位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公司第一期计划招募见习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人员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名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，工作岗位安排分别为：本部内设部室5人，玉溪市工业信息投资有限公司3人、玉溪科教创新投资有限公司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人、玉溪物流投资有限公司2人、玉溪市保障性住房开发投资有限公司2人、玉溪国粮粮食集团有限公司2人）。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具体岗位及资格条件详见《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玉溪市开发投资有限公司20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年见习岗位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需求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二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）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岗位条件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具有中华人民共和国国籍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云南省高校或省外高校毕业拟回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本市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就业的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年毕业且未就业过的普通高等学校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毕业生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未就业过指未与用人单位正式签订过劳动合同，未缴纳过单位职工社会保险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具有良好的政治素质和道德品行，拥护党的路线方针、政策，遵纪守法，无犯罪记录；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4.招募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人员在符合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招募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基本条件基础上，需符合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见习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岗位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招募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条件，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招募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完成后与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见习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人员签订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《就业见习协议》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。具体单位、岗位及资格范围条件详见《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玉溪市开发投资有限公司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见习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岗位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需求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表》（附件）。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、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招募程序及待遇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firstLine="645"/>
        <w:jc w:val="both"/>
        <w:textAlignment w:val="auto"/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lang w:val="en-US" w:eastAsia="zh-CN" w:bidi="ar-SA"/>
        </w:rPr>
        <w:t>（一）程序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采取面向社会公开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招募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的方式进行，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全年根据报名情况开展面试，招满即止。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firstLine="645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2.经本人报名后，由开投公司进行资格审查，在招募人员符合条件的情况下，通过两轮面试的方式，根据面试成绩排名顺序择优等额确定见习人员，面试成绩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满分100分，低于80分的不予招募。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面试成绩将在玉溪人才网或在其他公共媒体等公布拟见习人员名单，公示期（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个工作日）满无异议的，公司办理见习手续。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在招募过程中，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如排名在前的人员主动放弃，则在同一岗位报考人员中按照面试成绩由高至低的原则依次递补。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firstLine="645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见习人员持本人身份证、毕业证、报到证等有关资格证等个人资料到开投公司党群及人力资源部登记、签订《就业见习协议》、办理各项相关手续。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firstLine="645"/>
        <w:jc w:val="both"/>
        <w:textAlignment w:val="auto"/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lang w:val="en-US" w:eastAsia="zh-CN" w:bidi="ar-SA"/>
        </w:rPr>
        <w:t>（二）待遇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left="0" w:right="0" w:firstLine="645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见习时间不超过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12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个月（不少于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个月），见习期间按规定发放生活补助，见习公司为见习人员购买人身意外伤害险。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报名时间和方式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报名时间：自公告发布之日起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招满为止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default" w:ascii="方正楷体_GBK" w:hAnsi="方正楷体_GBK" w:eastAsia="方正楷体_GBK" w:cs="方正楷体_GBK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（二）报名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方式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网络报名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填写《玉溪市开发投资有限公司高校毕业生就业见习报名表》（见附件2），并附本人近期免冠证件照、身份证、学历学位证书等相关材料扫描文件，以邮件形式（邮件标题请以“岗位+姓名+院校+专业+见习”格式）投递至邮箱：yxktgszp@163.com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联系电话：0877—2017668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outlineLvl w:val="0"/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（一）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本次见习人员招募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工作实行信息公开、过程公开、结果公开，主动接受纪检监察部门和社会监督；公司纪委全程参与监督，对违反招聘工作纪律的，严肃进行查处。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（二）本次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招募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实行诚信承诺制，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招募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人员须遵守和满足此次公开选聘的政策规定，承诺完全满足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招募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岗位要求的条件，诚信参与选聘工作的各个环节，提供真实有效并与岗位相符的证件。对违反纪律的报考人员，一经查实，不予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招募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（二）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招募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人员应及时查看相关网站或电话咨询、查看有关公告、信息，了解考录工作进程和有关事项通知，并保持报名时登记的联系电话畅通。若因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招募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人员不及时查询考录工作进程和有关事项通知、联系电话不畅通而造成的后果，由本人负责。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（三）本公告由玉溪开投公司负责解释。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1598" w:leftChars="304" w:hanging="960" w:hangingChars="3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1598" w:leftChars="304" w:hanging="960" w:hangingChars="3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：1.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玉溪市开发投资有限公司202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年见习岗位需求表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1598" w:leftChars="304" w:hanging="960" w:hangingChars="3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2.玉溪市开发投资有限公司高校毕业生就业见习报名表（含2个附表）</w:t>
      </w:r>
      <w:bookmarkStart w:id="0" w:name="_GoBack"/>
      <w:bookmarkEnd w:id="0"/>
    </w:p>
    <w:sectPr>
      <w:footerReference r:id="rId3" w:type="default"/>
      <w:pgSz w:w="11906" w:h="16838"/>
      <w:pgMar w:top="2041" w:right="1474" w:bottom="1304" w:left="1587" w:header="1361" w:footer="119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2F03B99A-876A-4809-9619-0C109E83FDA6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AA5F372-5751-44F7-B1CF-A431745509CB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2EB228C-CF8A-44F5-A012-A9AB223F1DD6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74CEB2BD-241F-4381-9198-8FA5207E89C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4AD8C4"/>
    <w:multiLevelType w:val="singleLevel"/>
    <w:tmpl w:val="3D4AD8C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4MjhkZGEyYTMxNzhhNDNmNjI1NGMxMDc1ODVmYTYifQ=="/>
    <w:docVar w:name="KSO_WPS_MARK_KEY" w:val="55ea84d3-56ee-4c6c-b62b-492753899565"/>
  </w:docVars>
  <w:rsids>
    <w:rsidRoot w:val="00000000"/>
    <w:rsid w:val="05B75E7B"/>
    <w:rsid w:val="066D7B6C"/>
    <w:rsid w:val="07F84C11"/>
    <w:rsid w:val="0968517B"/>
    <w:rsid w:val="096A0D85"/>
    <w:rsid w:val="0A0E6FC6"/>
    <w:rsid w:val="0B553F34"/>
    <w:rsid w:val="0D24641A"/>
    <w:rsid w:val="0D354E0D"/>
    <w:rsid w:val="0D4947A3"/>
    <w:rsid w:val="0D5E2123"/>
    <w:rsid w:val="1D952DC7"/>
    <w:rsid w:val="1EF43609"/>
    <w:rsid w:val="2A6B0ED0"/>
    <w:rsid w:val="2BAD0272"/>
    <w:rsid w:val="2FC810AE"/>
    <w:rsid w:val="34E647FA"/>
    <w:rsid w:val="3AB71451"/>
    <w:rsid w:val="41884925"/>
    <w:rsid w:val="43D2689E"/>
    <w:rsid w:val="49CE3FF1"/>
    <w:rsid w:val="4CDB0F6E"/>
    <w:rsid w:val="4F9532CA"/>
    <w:rsid w:val="4FE95316"/>
    <w:rsid w:val="50113E26"/>
    <w:rsid w:val="513738F8"/>
    <w:rsid w:val="5CD9423E"/>
    <w:rsid w:val="5D0D450D"/>
    <w:rsid w:val="5DD96945"/>
    <w:rsid w:val="60282BD4"/>
    <w:rsid w:val="611C79B2"/>
    <w:rsid w:val="61DD13C2"/>
    <w:rsid w:val="68EC149F"/>
    <w:rsid w:val="69FE387C"/>
    <w:rsid w:val="6A043CCB"/>
    <w:rsid w:val="6AA010B1"/>
    <w:rsid w:val="6AD4470E"/>
    <w:rsid w:val="6AFD2671"/>
    <w:rsid w:val="6C634C69"/>
    <w:rsid w:val="70F868FA"/>
    <w:rsid w:val="71A709B9"/>
    <w:rsid w:val="71A84493"/>
    <w:rsid w:val="73DD7DF4"/>
    <w:rsid w:val="75772ACB"/>
    <w:rsid w:val="76510DC5"/>
    <w:rsid w:val="775724F2"/>
    <w:rsid w:val="77A1726E"/>
    <w:rsid w:val="7B26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 w:afterLines="0" w:afterAutospacing="0"/>
    </w:pPr>
    <w:rPr>
      <w:rFonts w:ascii="Times New Roman" w:hAnsi="Times New Roman" w:eastAsia="宋体" w:cs="Times New Roman"/>
    </w:rPr>
  </w:style>
  <w:style w:type="paragraph" w:styleId="3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1"/>
    <w:autoRedefine/>
    <w:qFormat/>
    <w:uiPriority w:val="0"/>
    <w:pPr>
      <w:ind w:left="420" w:leftChars="200" w:firstLine="420" w:firstLineChars="200"/>
    </w:p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2257</Words>
  <Characters>2310</Characters>
  <Lines>0</Lines>
  <Paragraphs>0</Paragraphs>
  <TotalTime>27</TotalTime>
  <ScaleCrop>false</ScaleCrop>
  <LinksUpToDate>false</LinksUpToDate>
  <CharactersWithSpaces>2311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One‘ ™</cp:lastModifiedBy>
  <cp:lastPrinted>2024-04-08T07:24:00Z</cp:lastPrinted>
  <dcterms:modified xsi:type="dcterms:W3CDTF">2024-04-08T09:23:56Z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2E471EBAD4384408BFB46F19BFDE3C76_13</vt:lpwstr>
  </property>
</Properties>
</file>