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63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1353B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1353B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63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1353B"/>
          <w:spacing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31353B"/>
          <w:spacing w:val="0"/>
          <w:kern w:val="0"/>
          <w:sz w:val="36"/>
          <w:szCs w:val="36"/>
          <w:shd w:val="clear" w:color="auto" w:fill="FFFFFF"/>
          <w:lang w:val="en-US" w:eastAsia="zh-CN" w:bidi="ar"/>
        </w:rPr>
        <w:t>河口县人民法院招聘聘用制书记员报名表</w:t>
      </w:r>
    </w:p>
    <w:tbl>
      <w:tblPr>
        <w:tblStyle w:val="2"/>
        <w:tblW w:w="9991" w:type="dxa"/>
        <w:jc w:val="center"/>
        <w:tblInd w:w="-627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8"/>
        <w:gridCol w:w="819"/>
        <w:gridCol w:w="520"/>
        <w:gridCol w:w="800"/>
        <w:gridCol w:w="359"/>
        <w:gridCol w:w="1061"/>
        <w:gridCol w:w="358"/>
        <w:gridCol w:w="854"/>
        <w:gridCol w:w="368"/>
        <w:gridCol w:w="234"/>
        <w:gridCol w:w="1265"/>
        <w:gridCol w:w="207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33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1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2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4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20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33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1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面貌</w:t>
            </w: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2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学历学位</w:t>
            </w:r>
          </w:p>
        </w:tc>
        <w:tc>
          <w:tcPr>
            <w:tcW w:w="14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20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身份证号</w:t>
            </w:r>
          </w:p>
        </w:tc>
        <w:tc>
          <w:tcPr>
            <w:tcW w:w="249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72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20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毕业院校</w:t>
            </w:r>
          </w:p>
        </w:tc>
        <w:tc>
          <w:tcPr>
            <w:tcW w:w="249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</w:pP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272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20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现工作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249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参加工作时间</w:t>
            </w: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毕业时间</w:t>
            </w:r>
          </w:p>
        </w:tc>
        <w:tc>
          <w:tcPr>
            <w:tcW w:w="2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特长</w:t>
            </w:r>
          </w:p>
        </w:tc>
        <w:tc>
          <w:tcPr>
            <w:tcW w:w="249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报考岗位</w:t>
            </w: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岗位代码</w:t>
            </w:r>
          </w:p>
        </w:tc>
        <w:tc>
          <w:tcPr>
            <w:tcW w:w="2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91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5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户籍所在地</w:t>
            </w:r>
          </w:p>
        </w:tc>
        <w:tc>
          <w:tcPr>
            <w:tcW w:w="33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atLeas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个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atLeas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atLeas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atLeast"/>
              <w:ind w:left="0" w:right="0"/>
              <w:jc w:val="center"/>
              <w:textAlignment w:val="auto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历</w:t>
            </w:r>
          </w:p>
        </w:tc>
        <w:tc>
          <w:tcPr>
            <w:tcW w:w="8713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both"/>
              <w:textAlignment w:val="auto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27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家庭成员及主要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社会关系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情况</w:t>
            </w:r>
          </w:p>
        </w:tc>
        <w:tc>
          <w:tcPr>
            <w:tcW w:w="8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称谓</w:t>
            </w: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2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39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27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39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jc w:val="center"/>
        </w:trPr>
        <w:tc>
          <w:tcPr>
            <w:tcW w:w="127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39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27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12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  <w:tc>
          <w:tcPr>
            <w:tcW w:w="39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考生承诺</w:t>
            </w:r>
          </w:p>
        </w:tc>
        <w:tc>
          <w:tcPr>
            <w:tcW w:w="8713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400" w:lineRule="atLeast"/>
              <w:ind w:left="0" w:right="0" w:firstLine="42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对上述栏目中个人情况及所提交的证明材料真实性负责。凡弄虚作假，一经查出，承担取消报考或者录用资格的责任。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400" w:lineRule="atLeast"/>
              <w:ind w:left="0" w:right="0" w:firstLine="2835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考生签名：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      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年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  <w:jc w:val="center"/>
        </w:trPr>
        <w:tc>
          <w:tcPr>
            <w:tcW w:w="1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报名资格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审核意见</w:t>
            </w:r>
          </w:p>
        </w:tc>
        <w:tc>
          <w:tcPr>
            <w:tcW w:w="8713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      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审核人：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cs="Times New Roman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bidi w:val="0"/>
              <w:spacing w:before="100" w:beforeAutospacing="1" w:after="100" w:afterAutospacing="1" w:line="560" w:lineRule="atLeast"/>
              <w:ind w:left="0" w:right="0" w:firstLine="5460"/>
              <w:jc w:val="both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"/>
              </w:rPr>
              <w:t>（单位盖章）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23DDE"/>
    <w:rsid w:val="6932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红河州河口县党政机关单位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2024-06-21T08:22:00Z</dcterms:created>
  <dc:creator>Administrator</dc:creator>
  <cp:lastModifiedBy>Administrator</cp:lastModifiedBy>
  <dcterms:modified xsi:type="dcterms:W3CDTF">2024-06-21T08:22:26Z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