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Times New Roman" w:hAnsi="Times New Roman" w:eastAsia="方正仿宋_GBK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方正仿宋_GBK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>
      <w:pPr>
        <w:spacing w:line="560" w:lineRule="exact"/>
        <w:jc w:val="center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曲靖浩源服务有限公司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宣威、会泽、师宗、罗平分公司</w:t>
      </w:r>
    </w:p>
    <w:p>
      <w:pPr>
        <w:spacing w:line="560" w:lineRule="exact"/>
        <w:jc w:val="center"/>
        <w:rPr>
          <w:rFonts w:ascii="Times New Roman" w:hAnsi="Times New Roman" w:eastAsia="方正仿宋_GBK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2024年公开招聘劳务派遣人员岗位计划表</w:t>
      </w:r>
    </w:p>
    <w:tbl>
      <w:tblPr>
        <w:tblStyle w:val="4"/>
        <w:tblW w:w="1472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7"/>
        <w:gridCol w:w="944"/>
        <w:gridCol w:w="3981"/>
        <w:gridCol w:w="1359"/>
        <w:gridCol w:w="611"/>
        <w:gridCol w:w="846"/>
        <w:gridCol w:w="761"/>
        <w:gridCol w:w="2411"/>
        <w:gridCol w:w="1022"/>
        <w:gridCol w:w="974"/>
        <w:gridCol w:w="123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58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925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岗位情况</w:t>
            </w:r>
          </w:p>
        </w:tc>
        <w:tc>
          <w:tcPr>
            <w:tcW w:w="701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人员要求</w:t>
            </w:r>
          </w:p>
        </w:tc>
        <w:tc>
          <w:tcPr>
            <w:tcW w:w="97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需求  人数</w:t>
            </w:r>
          </w:p>
        </w:tc>
        <w:tc>
          <w:tcPr>
            <w:tcW w:w="12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8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岗位名称</w:t>
            </w:r>
          </w:p>
        </w:tc>
        <w:tc>
          <w:tcPr>
            <w:tcW w:w="3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岗位职责</w:t>
            </w:r>
          </w:p>
        </w:tc>
        <w:tc>
          <w:tcPr>
            <w:tcW w:w="1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年龄要求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专业类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2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工作经验（资格条件）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持证要求</w:t>
            </w:r>
          </w:p>
        </w:tc>
        <w:tc>
          <w:tcPr>
            <w:tcW w:w="97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5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</w:rPr>
              <w:t>1</w:t>
            </w:r>
          </w:p>
        </w:tc>
        <w:tc>
          <w:tcPr>
            <w:tcW w:w="94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val="en-US" w:eastAsia="zh-CN"/>
              </w:rPr>
              <w:t>考场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  <w:t>主管</w:t>
            </w:r>
          </w:p>
        </w:tc>
        <w:tc>
          <w:tcPr>
            <w:tcW w:w="398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default" w:eastAsia="仿宋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负责主持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机动车驾驶人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考场的全面工作，认真组织协调完成考试业务。2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负责员工的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日常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工作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安排，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做好考试服务的各项工作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掌握学驾市场信息及考生约考情况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  <w:t>对考试存在的问题及时处理，总结经验教训、提高管理水平。</w:t>
            </w:r>
          </w:p>
        </w:tc>
        <w:tc>
          <w:tcPr>
            <w:tcW w:w="135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</w:rPr>
              <w:t>4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</w:rPr>
              <w:t>周岁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val="en-US" w:eastAsia="zh-CN"/>
              </w:rPr>
              <w:t>及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</w:rPr>
              <w:t>以下</w:t>
            </w:r>
          </w:p>
        </w:tc>
        <w:tc>
          <w:tcPr>
            <w:tcW w:w="6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76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  <w:t>大专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</w:rPr>
              <w:t>及以上</w:t>
            </w:r>
          </w:p>
        </w:tc>
        <w:tc>
          <w:tcPr>
            <w:tcW w:w="241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</w:rPr>
              <w:t>从事相关工作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</w:rPr>
              <w:t>年及以上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  <w:t>；从事相关工作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val="en-US" w:eastAsia="zh-CN"/>
              </w:rPr>
              <w:t>5年及以上学历可适当放宽。</w:t>
            </w:r>
          </w:p>
        </w:tc>
        <w:tc>
          <w:tcPr>
            <w:tcW w:w="102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持C1及以上驾驶证3年以上</w:t>
            </w:r>
          </w:p>
        </w:tc>
        <w:tc>
          <w:tcPr>
            <w:tcW w:w="97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val="en-US" w:eastAsia="zh-CN"/>
              </w:rPr>
              <w:t>4人（宣威、会泽、师宗、罗平各1人）</w:t>
            </w:r>
          </w:p>
        </w:tc>
        <w:tc>
          <w:tcPr>
            <w:tcW w:w="12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587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Cs/>
                <w:sz w:val="20"/>
                <w:szCs w:val="20"/>
              </w:rPr>
              <w:t>2</w:t>
            </w:r>
          </w:p>
        </w:tc>
        <w:tc>
          <w:tcPr>
            <w:tcW w:w="94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val="en-US" w:eastAsia="zh-CN"/>
              </w:rPr>
              <w:t>考场设施设备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  <w:t>技术员</w:t>
            </w:r>
          </w:p>
        </w:tc>
        <w:tc>
          <w:tcPr>
            <w:tcW w:w="398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numPr>
                <w:ilvl w:val="0"/>
                <w:numId w:val="1"/>
              </w:numPr>
              <w:jc w:val="left"/>
              <w:rPr>
                <w:rFonts w:hint="default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负责考试车辆考试系统维护及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考试监控、考试网络、办公电脑的维护维修。2.协助考场主管管理考场日常工作。3.掌握考试车辆及考试设备使用性能。</w:t>
            </w:r>
          </w:p>
        </w:tc>
        <w:tc>
          <w:tcPr>
            <w:tcW w:w="1359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</w:rPr>
              <w:t>4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</w:rPr>
              <w:t>周岁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val="en-US" w:eastAsia="zh-CN"/>
              </w:rPr>
              <w:t>及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</w:rPr>
              <w:t>以下</w:t>
            </w:r>
          </w:p>
        </w:tc>
        <w:tc>
          <w:tcPr>
            <w:tcW w:w="61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846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76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  <w:t>大专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</w:rPr>
              <w:t>及以上</w:t>
            </w:r>
          </w:p>
        </w:tc>
        <w:tc>
          <w:tcPr>
            <w:tcW w:w="241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val="en-US" w:eastAsia="zh-CN"/>
              </w:rPr>
              <w:t>能熟练操作计算机，从事计算机软硬件维护维修相关工作5年及以上学历可适当放宽。</w:t>
            </w:r>
          </w:p>
        </w:tc>
        <w:tc>
          <w:tcPr>
            <w:tcW w:w="102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持C1及以上驾驶证3年以上、计算机类专业证书</w:t>
            </w:r>
          </w:p>
        </w:tc>
        <w:tc>
          <w:tcPr>
            <w:tcW w:w="974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val="en-US" w:eastAsia="zh-CN"/>
              </w:rPr>
              <w:t>4人（宣威、会泽、师宗、罗平各1人）</w:t>
            </w:r>
          </w:p>
        </w:tc>
        <w:tc>
          <w:tcPr>
            <w:tcW w:w="1232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  <w:highlight w:val="none"/>
                <w:lang w:val="en-US" w:eastAsia="zh-CN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" w:hRule="exact"/>
        </w:trPr>
        <w:tc>
          <w:tcPr>
            <w:tcW w:w="587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398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135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6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4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1232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sz w:val="20"/>
                <w:szCs w:val="20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7" w:hRule="atLeast"/>
        </w:trPr>
        <w:tc>
          <w:tcPr>
            <w:tcW w:w="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  <w:t>考试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val="en-US" w:eastAsia="zh-CN"/>
              </w:rPr>
              <w:t>辅助人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  <w:t>员</w:t>
            </w:r>
          </w:p>
        </w:tc>
        <w:tc>
          <w:tcPr>
            <w:tcW w:w="39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numPr>
                <w:ilvl w:val="0"/>
                <w:numId w:val="0"/>
              </w:numPr>
              <w:jc w:val="left"/>
              <w:rPr>
                <w:rFonts w:hint="default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default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负责维护考场秩序；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2.负责记录日常工作台账，做好考前准备工作，确保每日考试正常开展</w:t>
            </w:r>
            <w:r>
              <w:rPr>
                <w:rFonts w:hint="default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3.了解考试车辆及考试设备操作规范。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 w:themeColor="text1"/>
                <w:kern w:val="1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val="en-US" w:eastAsia="zh-CN"/>
              </w:rPr>
              <w:t>40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</w:rPr>
              <w:t>周岁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val="en-US" w:eastAsia="zh-CN"/>
              </w:rPr>
              <w:t>及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</w:rPr>
              <w:t>以下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bCs/>
                <w:color w:val="000000" w:themeColor="text1"/>
                <w:kern w:val="1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kern w:val="1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bCs/>
                <w:color w:val="000000" w:themeColor="text1"/>
                <w:kern w:val="1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kern w:val="1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7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 w:themeColor="text1"/>
                <w:kern w:val="1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eastAsia="zh-CN"/>
              </w:rPr>
              <w:t>大专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</w:rPr>
              <w:t>及以上</w:t>
            </w:r>
          </w:p>
        </w:tc>
        <w:tc>
          <w:tcPr>
            <w:tcW w:w="2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Cs/>
                <w:color w:val="000000" w:themeColor="text1"/>
                <w:kern w:val="1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kern w:val="1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熟练操作计算机，熟练掌握办公软件者优先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bCs/>
                <w:color w:val="000000" w:themeColor="text1"/>
                <w:kern w:val="1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持C1及以上驾驶证3年以上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仿宋"/>
                <w:bCs/>
                <w:color w:val="000000" w:themeColor="text1"/>
                <w:kern w:val="1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kern w:val="1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20人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lang w:val="en-US" w:eastAsia="zh-CN"/>
              </w:rPr>
              <w:t>（宣威、会泽、师宗、罗平各5人）</w:t>
            </w:r>
          </w:p>
        </w:tc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Cs/>
                <w:color w:val="000000" w:themeColor="text1"/>
                <w:kern w:val="1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  <w:highlight w:val="none"/>
                <w:lang w:val="en-US" w:eastAsia="zh-CN"/>
              </w:rPr>
              <w:t xml:space="preserve">  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6A520A"/>
    <w:multiLevelType w:val="singleLevel"/>
    <w:tmpl w:val="6B6A520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A2B5A"/>
    <w:rsid w:val="6F5A0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Calibri" w:cs="Times New Roman"/>
      <w:kern w:val="1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2024-08-20T09:26:00Z</dcterms:created>
  <dc:creator>Administrator</dc:creator>
  <cp:lastModifiedBy>张玲</cp:lastModifiedBy>
  <dcterms:modified xsi:type="dcterms:W3CDTF">2024-08-21T06:28:38Z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