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附件5</w:t>
      </w:r>
      <w:bookmarkStart w:id="0" w:name="_GoBack"/>
      <w:bookmarkEnd w:id="0"/>
    </w:p>
    <w:p>
      <w:pPr>
        <w:jc w:val="center"/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</w:pPr>
    </w:p>
    <w:p>
      <w:pPr>
        <w:jc w:val="center"/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个旧市2025年青年党政干部储备人才专项报考人员信息表</w:t>
      </w:r>
    </w:p>
    <w:p>
      <w:pPr>
        <w:jc w:val="center"/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（请扫描二维码填报）</w:t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593080" cy="5685790"/>
            <wp:effectExtent l="0" t="0" r="0" b="13970"/>
            <wp:docPr id="2" name="图片 2" descr="个旧市2025年青年党政干部储备人才专项报考人员信息表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个旧市2025年青年党政干部储备人才专项报考人员信息表二维码"/>
                    <pic:cNvPicPr>
                      <a:picLocks noChangeAspect="1"/>
                    </pic:cNvPicPr>
                  </pic:nvPicPr>
                  <pic:blipFill>
                    <a:blip r:embed="rId4"/>
                    <a:srcRect t="22281" r="-262"/>
                    <a:stretch>
                      <a:fillRect/>
                    </a:stretch>
                  </pic:blipFill>
                  <pic:spPr>
                    <a:xfrm>
                      <a:off x="0" y="0"/>
                      <a:ext cx="5593080" cy="568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7C2682"/>
    <w:rsid w:val="197C2682"/>
    <w:rsid w:val="31F65309"/>
    <w:rsid w:val="323D4E4B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红河州个旧市党政机关单位</Company>
  <Pages>1</Pages>
  <Words>0</Words>
  <Characters>0</Characters>
  <Lines>0</Lines>
  <Paragraphs>0</Paragraphs>
  <ScaleCrop>false</ScaleCrop>
  <LinksUpToDate>false</LinksUpToDate>
  <CharactersWithSpaces>0</CharactersWithSpaces>
  <Application>WPS Office_10.8.0.5950_F1E327BC-269C-435d-A152-05C5408002CA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2025-06-06T07:55:00Z</dcterms:created>
  <dc:creator>zzbcb</dc:creator>
  <cp:lastModifiedBy>zzbcb</cp:lastModifiedBy>
  <cp:lastPrinted>2025-06-16T03:29:26Z</cp:lastPrinted>
  <dcterms:modified xsi:type="dcterms:W3CDTF">2025-06-16T03:29:29Z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2052-10.8.0.5950</vt:lpwstr>
  </property>
</Properties>
</file>