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CF17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jc w:val="both"/>
        <w:textAlignment w:val="auto"/>
        <w:rPr>
          <w:rFonts w:hint="default" w:ascii="Times New Roman" w:hAnsi="Times New Roman" w:eastAsia="黑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附件1</w:t>
      </w:r>
    </w:p>
    <w:p w14:paraId="2E3EC38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lang w:eastAsia="zh-CN"/>
        </w:rPr>
      </w:pP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河口国门交通建设发展有限责任</w:t>
      </w: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公司202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年</w:t>
      </w:r>
    </w:p>
    <w:p w14:paraId="424B052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面向社会公开招聘计划表</w:t>
      </w:r>
      <w:bookmarkStart w:id="0" w:name="_GoBack"/>
      <w:bookmarkEnd w:id="0"/>
    </w:p>
    <w:tbl>
      <w:tblPr>
        <w:tblStyle w:val="4"/>
        <w:tblpPr w:leftFromText="180" w:rightFromText="180" w:vertAnchor="page" w:horzAnchor="page" w:tblpXSpec="center" w:tblpY="364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2027"/>
        <w:gridCol w:w="714"/>
        <w:gridCol w:w="3750"/>
        <w:gridCol w:w="1305"/>
      </w:tblGrid>
      <w:tr w14:paraId="182D5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dxa"/>
            <w:vAlign w:val="center"/>
          </w:tcPr>
          <w:p w14:paraId="21503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027" w:type="dxa"/>
            <w:vAlign w:val="center"/>
          </w:tcPr>
          <w:p w14:paraId="24AB9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723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岗位</w:t>
            </w:r>
          </w:p>
        </w:tc>
        <w:tc>
          <w:tcPr>
            <w:tcW w:w="714" w:type="dxa"/>
            <w:vAlign w:val="center"/>
          </w:tcPr>
          <w:p w14:paraId="14456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需求人数</w:t>
            </w:r>
          </w:p>
        </w:tc>
        <w:tc>
          <w:tcPr>
            <w:tcW w:w="3750" w:type="dxa"/>
            <w:vAlign w:val="center"/>
          </w:tcPr>
          <w:p w14:paraId="456A0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205" w:firstLineChars="5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招聘条件</w:t>
            </w:r>
          </w:p>
        </w:tc>
        <w:tc>
          <w:tcPr>
            <w:tcW w:w="1305" w:type="dxa"/>
            <w:vAlign w:val="center"/>
          </w:tcPr>
          <w:p w14:paraId="211C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41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7C8AE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dxa"/>
            <w:vAlign w:val="center"/>
          </w:tcPr>
          <w:p w14:paraId="7B8EC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4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27" w:type="dxa"/>
            <w:vAlign w:val="center"/>
          </w:tcPr>
          <w:p w14:paraId="169E7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40" w:firstLineChars="10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会计</w:t>
            </w:r>
          </w:p>
        </w:tc>
        <w:tc>
          <w:tcPr>
            <w:tcW w:w="714" w:type="dxa"/>
            <w:vAlign w:val="center"/>
          </w:tcPr>
          <w:p w14:paraId="275C8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40" w:firstLineChars="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750" w:type="dxa"/>
            <w:vAlign w:val="center"/>
          </w:tcPr>
          <w:p w14:paraId="25B71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1、本科及以上学历，会计学、财务管理等相关专业；</w:t>
            </w:r>
          </w:p>
          <w:p w14:paraId="2BA0C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2、具有初级会计任职资格；</w:t>
            </w:r>
          </w:p>
          <w:p w14:paraId="76D70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3.熟悉现金管理和银行结算，智能开票系统，其他财务软件的操作；</w:t>
            </w:r>
          </w:p>
          <w:p w14:paraId="45E77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4、有财务相关经验者优先（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三年以上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），这有助于理解和应用财务工作的实际操作；</w:t>
            </w:r>
          </w:p>
          <w:p w14:paraId="16B54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5、掌握企业财务会计工作的专业知识和技能，具有对本岗位工作中各项业务处理的能力；</w:t>
            </w:r>
          </w:p>
          <w:p w14:paraId="66C6A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、懂得计算机应用基本知识，能熟练地操作电脑，进行电脑化处理；</w:t>
            </w:r>
          </w:p>
          <w:p w14:paraId="5D7B6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、工作严谨、办事沉着、稳重，对会计各项工作中数据处理能够做到细心操作、认真检查准确无误；</w:t>
            </w:r>
          </w:p>
          <w:p w14:paraId="37991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、有很好的组织纪律观念，青能严格遵守财会工作制度和财经纪律与原则，敢于抵制各种违章违纪、损害公司利益的行为</w:t>
            </w:r>
          </w:p>
        </w:tc>
        <w:tc>
          <w:tcPr>
            <w:tcW w:w="1305" w:type="dxa"/>
            <w:vAlign w:val="center"/>
          </w:tcPr>
          <w:p w14:paraId="2CFD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年龄35岁以下（1990年以后出生）</w:t>
            </w:r>
          </w:p>
        </w:tc>
      </w:tr>
    </w:tbl>
    <w:p w14:paraId="746E6A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0OWZiZmQyZmY0ZGYyMmFiY2FhNjIxMTVkOGNiYzUifQ=="/>
    <w:docVar w:name="KSO_WPS_MARK_KEY" w:val="1fc699ca-3826-4994-ad05-d0670ff9fed1"/>
  </w:docVars>
  <w:rsids>
    <w:rsidRoot w:val="00000000"/>
    <w:rsid w:val="1C054A23"/>
    <w:rsid w:val="4D6008B4"/>
    <w:rsid w:val="4D8F14F2"/>
    <w:rsid w:val="5BBF2BE5"/>
    <w:rsid w:val="745953B6"/>
    <w:rsid w:val="7D7D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401</Characters>
  <Lines>0</Lines>
  <Paragraphs>0</Paragraphs>
  <TotalTime>31</TotalTime>
  <ScaleCrop>false</ScaleCrop>
  <LinksUpToDate>false</LinksUpToDate>
  <CharactersWithSpaces>401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2025-05-28T02:06:00Z</dcterms:created>
  <dc:creator>Administrator</dc:creator>
  <cp:lastModifiedBy>李春梅</cp:lastModifiedBy>
  <dcterms:modified xsi:type="dcterms:W3CDTF">2025-08-18T02:24:45Z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48EC7C4A66474679B8B86B5CD3E3D31F_12</vt:lpwstr>
  </property>
</Properties>
</file>