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附件3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河口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嘉通万汇供应链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有限公司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应聘者诚信承诺书</w:t>
      </w:r>
    </w:p>
    <w:bookmarkEnd w:id="0"/>
    <w:p>
      <w:pPr>
        <w:spacing w:line="560" w:lineRule="exact"/>
        <w:ind w:firstLine="480" w:firstLineChars="200"/>
        <w:rPr>
          <w:rFonts w:hint="default" w:ascii="Times New Roman" w:hAnsi="Times New Roman" w:cs="Times New Roman"/>
          <w:sz w:val="24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我已认真阅读《河口嘉通万汇供应链有限公司社会化公开招聘工作人员公告》，清楚并理解其内容。在此我郑重承诺：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一、自觉遵守本次招聘公告的相关规定和纪律要求。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二、真实、准确、完整地提供本人报名信息，并保证所提供的个人信息、证明资料、证件等相关材料及复印件真实有效。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三、准确填写及提供有效的联系电话、通讯地址，并保证在公开招聘期间联系畅通。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四、不弄虚作假，不伪造、不使用假证明、假证书。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五、如被确定为聘用对象，本人自愿服从河口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嘉通万汇公司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相关聘用规定，确定工资待遇等。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六、服从组织安排。若违反以上承诺，本人愿意接受河口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嘉通万汇供应链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有限公司依据有关文件和法律法规给予的处理，取消应聘资格，已受聘的解除聘用合同，由此产生的一切后果自负。</w:t>
      </w:r>
    </w:p>
    <w:p>
      <w:pPr>
        <w:pStyle w:val="2"/>
        <w:spacing w:line="560" w:lineRule="exact"/>
        <w:ind w:firstLine="0"/>
        <w:rPr>
          <w:rFonts w:hint="default" w:ascii="Times New Roman" w:hAnsi="Times New Roman" w:cs="Times New Roman"/>
          <w:color w:val="auto"/>
        </w:rPr>
      </w:pPr>
    </w:p>
    <w:p>
      <w:pPr>
        <w:spacing w:line="560" w:lineRule="exact"/>
        <w:ind w:firstLine="2880" w:firstLineChars="9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应聘者签名（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手写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）：</w:t>
      </w:r>
    </w:p>
    <w:p>
      <w:pPr>
        <w:spacing w:line="560" w:lineRule="exact"/>
        <w:ind w:firstLine="2880" w:firstLineChars="9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应聘者身份证号码：</w:t>
      </w:r>
    </w:p>
    <w:p>
      <w:pPr>
        <w:spacing w:line="560" w:lineRule="exact"/>
        <w:ind w:firstLine="2880" w:firstLineChars="9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应聘者联系电话：</w:t>
      </w:r>
    </w:p>
    <w:p>
      <w:pPr>
        <w:spacing w:line="560" w:lineRule="exact"/>
        <w:rPr>
          <w:rFonts w:hint="default" w:ascii="Times New Roman" w:hAnsi="Times New Roman" w:eastAsia="方正仿宋_GBK" w:cs="Times New Roman"/>
          <w:spacing w:val="23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年   月   日</w:t>
      </w:r>
    </w:p>
    <w:p/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356D27"/>
    <w:rsid w:val="FF35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2025-08-15T16:22:00Z</dcterms:created>
  <dc:creator>Li小琪</dc:creator>
  <cp:lastModifiedBy>Li小琪</cp:lastModifiedBy>
  <dcterms:modified xsi:type="dcterms:W3CDTF">2025-08-15T16:23:09Z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