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1C2353">
      <w:pPr>
        <w:jc w:val="left"/>
        <w:rPr>
          <w:rFonts w:hint="default" w:ascii="Times New Roman" w:hAnsi="Times New Roman" w:cs="Times New Roman"/>
          <w:lang w:eastAsia="zh-CN"/>
        </w:rPr>
      </w:pPr>
      <w:r>
        <w:rPr>
          <w:rFonts w:hint="default" w:ascii="Times New Roman" w:hAnsi="Times New Roman" w:eastAsia="黑体" w:cs="Times New Roman"/>
          <w:sz w:val="32"/>
          <w:szCs w:val="32"/>
          <w:lang w:val="en-US" w:eastAsia="zh-CN"/>
        </w:rPr>
        <w:t xml:space="preserve">附件1                </w:t>
      </w:r>
      <w:r>
        <w:rPr>
          <w:rFonts w:hint="default" w:ascii="Times New Roman" w:hAnsi="Times New Roman" w:eastAsia="仿宋_GB2312" w:cs="Times New Roman"/>
          <w:b/>
          <w:bCs/>
          <w:sz w:val="44"/>
          <w:szCs w:val="44"/>
          <w:lang w:val="en-US" w:eastAsia="zh-CN"/>
        </w:rPr>
        <w:t>建水供销集团有限公司公开招聘岗位统计表</w:t>
      </w:r>
    </w:p>
    <w:tbl>
      <w:tblPr>
        <w:tblStyle w:val="7"/>
        <w:tblpPr w:leftFromText="180" w:rightFromText="180" w:vertAnchor="text" w:horzAnchor="page" w:tblpXSpec="center" w:tblpY="948"/>
        <w:tblOverlap w:val="never"/>
        <w:tblW w:w="156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960"/>
        <w:gridCol w:w="1039"/>
        <w:gridCol w:w="566"/>
        <w:gridCol w:w="885"/>
        <w:gridCol w:w="1035"/>
        <w:gridCol w:w="634"/>
        <w:gridCol w:w="731"/>
        <w:gridCol w:w="4077"/>
        <w:gridCol w:w="3663"/>
        <w:gridCol w:w="825"/>
      </w:tblGrid>
      <w:tr w14:paraId="0B5A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200" w:type="dxa"/>
            <w:vMerge w:val="restart"/>
            <w:shd w:val="clear" w:color="auto" w:fill="auto"/>
            <w:vAlign w:val="center"/>
          </w:tcPr>
          <w:p w14:paraId="4ACCBD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r>
              <w:rPr>
                <w:rFonts w:hint="default" w:ascii="Times New Roman" w:hAnsi="Times New Roman" w:eastAsia="仿宋" w:cs="Times New Roman"/>
                <w:b/>
                <w:bCs/>
                <w:color w:val="000000"/>
                <w:kern w:val="0"/>
                <w:sz w:val="28"/>
                <w:szCs w:val="28"/>
                <w:vertAlign w:val="baseline"/>
                <w:lang w:val="en-US" w:eastAsia="zh-CN" w:bidi="ar"/>
              </w:rPr>
              <w:t>单位</w:t>
            </w:r>
          </w:p>
        </w:tc>
        <w:tc>
          <w:tcPr>
            <w:tcW w:w="960" w:type="dxa"/>
            <w:vMerge w:val="restart"/>
            <w:vAlign w:val="center"/>
          </w:tcPr>
          <w:p w14:paraId="2E3F1D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eastAsia="zh-CN" w:bidi="ar"/>
              </w:rPr>
            </w:pPr>
            <w:r>
              <w:rPr>
                <w:rFonts w:hint="default" w:ascii="Times New Roman" w:hAnsi="Times New Roman" w:eastAsia="仿宋" w:cs="Times New Roman"/>
                <w:b/>
                <w:bCs/>
                <w:color w:val="000000"/>
                <w:kern w:val="0"/>
                <w:sz w:val="28"/>
                <w:szCs w:val="28"/>
                <w:vertAlign w:val="baseline"/>
                <w:lang w:val="en-US" w:eastAsia="zh-CN" w:bidi="ar"/>
              </w:rPr>
              <w:t>部门</w:t>
            </w:r>
          </w:p>
        </w:tc>
        <w:tc>
          <w:tcPr>
            <w:tcW w:w="1039" w:type="dxa"/>
            <w:vMerge w:val="restart"/>
            <w:vAlign w:val="center"/>
          </w:tcPr>
          <w:p w14:paraId="5C12E06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eastAsia="zh-CN" w:bidi="ar"/>
              </w:rPr>
            </w:pPr>
            <w:r>
              <w:rPr>
                <w:rFonts w:hint="default" w:ascii="Times New Roman" w:hAnsi="Times New Roman" w:eastAsia="仿宋" w:cs="Times New Roman"/>
                <w:b/>
                <w:bCs/>
                <w:color w:val="000000"/>
                <w:kern w:val="0"/>
                <w:sz w:val="28"/>
                <w:szCs w:val="28"/>
                <w:vertAlign w:val="baseline"/>
                <w:lang w:eastAsia="zh-CN" w:bidi="ar"/>
              </w:rPr>
              <w:t>岗位</w:t>
            </w:r>
          </w:p>
        </w:tc>
        <w:tc>
          <w:tcPr>
            <w:tcW w:w="566" w:type="dxa"/>
            <w:vMerge w:val="restart"/>
            <w:vAlign w:val="center"/>
          </w:tcPr>
          <w:p w14:paraId="475E95E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eastAsia="zh-CN" w:bidi="ar"/>
              </w:rPr>
            </w:pPr>
            <w:r>
              <w:rPr>
                <w:rFonts w:hint="default" w:ascii="Times New Roman" w:hAnsi="Times New Roman" w:eastAsia="仿宋" w:cs="Times New Roman"/>
                <w:b/>
                <w:bCs/>
                <w:color w:val="000000"/>
                <w:kern w:val="0"/>
                <w:sz w:val="28"/>
                <w:szCs w:val="28"/>
                <w:vertAlign w:val="baseline"/>
                <w:lang w:eastAsia="zh-CN" w:bidi="ar"/>
              </w:rPr>
              <w:t>人数</w:t>
            </w:r>
          </w:p>
        </w:tc>
        <w:tc>
          <w:tcPr>
            <w:tcW w:w="885" w:type="dxa"/>
            <w:vMerge w:val="restart"/>
            <w:vAlign w:val="center"/>
          </w:tcPr>
          <w:p w14:paraId="5C9FEBD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r>
              <w:rPr>
                <w:rFonts w:hint="default" w:ascii="Times New Roman" w:hAnsi="Times New Roman" w:eastAsia="仿宋" w:cs="Times New Roman"/>
                <w:b/>
                <w:bCs/>
                <w:color w:val="000000"/>
                <w:kern w:val="0"/>
                <w:sz w:val="28"/>
                <w:szCs w:val="28"/>
                <w:vertAlign w:val="baseline"/>
                <w:lang w:val="en-US" w:eastAsia="zh-CN" w:bidi="ar"/>
              </w:rPr>
              <w:t>学历</w:t>
            </w:r>
          </w:p>
        </w:tc>
        <w:tc>
          <w:tcPr>
            <w:tcW w:w="1035" w:type="dxa"/>
            <w:vMerge w:val="restart"/>
            <w:vAlign w:val="center"/>
          </w:tcPr>
          <w:p w14:paraId="2270111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r>
              <w:rPr>
                <w:rFonts w:hint="default" w:ascii="Times New Roman" w:hAnsi="Times New Roman" w:eastAsia="仿宋" w:cs="Times New Roman"/>
                <w:b/>
                <w:bCs/>
                <w:color w:val="000000"/>
                <w:kern w:val="0"/>
                <w:sz w:val="28"/>
                <w:szCs w:val="28"/>
                <w:vertAlign w:val="baseline"/>
                <w:lang w:val="en-US" w:eastAsia="zh-CN" w:bidi="ar"/>
              </w:rPr>
              <w:t>专业</w:t>
            </w:r>
          </w:p>
        </w:tc>
        <w:tc>
          <w:tcPr>
            <w:tcW w:w="634" w:type="dxa"/>
            <w:vMerge w:val="restart"/>
            <w:vAlign w:val="center"/>
          </w:tcPr>
          <w:p w14:paraId="087911D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r>
              <w:rPr>
                <w:rFonts w:hint="default" w:ascii="Times New Roman" w:hAnsi="Times New Roman" w:eastAsia="仿宋" w:cs="Times New Roman"/>
                <w:b/>
                <w:bCs/>
                <w:color w:val="000000"/>
                <w:kern w:val="0"/>
                <w:sz w:val="28"/>
                <w:szCs w:val="28"/>
                <w:vertAlign w:val="baseline"/>
                <w:lang w:val="en-US" w:eastAsia="zh-CN" w:bidi="ar"/>
              </w:rPr>
              <w:t>年龄</w:t>
            </w:r>
          </w:p>
        </w:tc>
        <w:tc>
          <w:tcPr>
            <w:tcW w:w="731" w:type="dxa"/>
            <w:vMerge w:val="restart"/>
            <w:shd w:val="clear" w:color="auto" w:fill="auto"/>
            <w:vAlign w:val="center"/>
          </w:tcPr>
          <w:p w14:paraId="378F1D1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r>
              <w:rPr>
                <w:rFonts w:hint="default" w:ascii="Times New Roman" w:hAnsi="Times New Roman" w:eastAsia="仿宋" w:cs="Times New Roman"/>
                <w:b/>
                <w:bCs/>
                <w:color w:val="000000"/>
                <w:kern w:val="0"/>
                <w:sz w:val="28"/>
                <w:szCs w:val="28"/>
                <w:vertAlign w:val="baseline"/>
                <w:lang w:val="en-US" w:eastAsia="zh-CN" w:bidi="ar"/>
              </w:rPr>
              <w:t>性别</w:t>
            </w:r>
          </w:p>
        </w:tc>
        <w:tc>
          <w:tcPr>
            <w:tcW w:w="7740" w:type="dxa"/>
            <w:gridSpan w:val="2"/>
            <w:vAlign w:val="center"/>
          </w:tcPr>
          <w:p w14:paraId="4B5DEFC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r>
              <w:rPr>
                <w:rFonts w:hint="default" w:ascii="Times New Roman" w:hAnsi="Times New Roman" w:eastAsia="仿宋" w:cs="Times New Roman"/>
                <w:b/>
                <w:bCs/>
                <w:color w:val="000000"/>
                <w:kern w:val="0"/>
                <w:sz w:val="28"/>
                <w:szCs w:val="28"/>
                <w:vertAlign w:val="baseline"/>
                <w:lang w:val="en-US" w:eastAsia="zh-CN" w:bidi="ar"/>
              </w:rPr>
              <w:t>任职条件</w:t>
            </w:r>
          </w:p>
        </w:tc>
        <w:tc>
          <w:tcPr>
            <w:tcW w:w="825" w:type="dxa"/>
            <w:vMerge w:val="restart"/>
            <w:vAlign w:val="center"/>
          </w:tcPr>
          <w:p w14:paraId="78DF9CD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r>
              <w:rPr>
                <w:rFonts w:hint="default" w:ascii="Times New Roman" w:hAnsi="Times New Roman" w:eastAsia="仿宋" w:cs="Times New Roman"/>
                <w:b/>
                <w:bCs/>
                <w:color w:val="000000"/>
                <w:kern w:val="0"/>
                <w:sz w:val="28"/>
                <w:szCs w:val="28"/>
                <w:vertAlign w:val="baseline"/>
                <w:lang w:val="en-US" w:eastAsia="zh-CN" w:bidi="ar"/>
              </w:rPr>
              <w:t>备注</w:t>
            </w:r>
          </w:p>
        </w:tc>
      </w:tr>
      <w:tr w14:paraId="2C15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200" w:type="dxa"/>
            <w:vMerge w:val="continue"/>
            <w:shd w:val="clear" w:color="auto" w:fill="auto"/>
            <w:vAlign w:val="center"/>
          </w:tcPr>
          <w:p w14:paraId="78ABB48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p>
        </w:tc>
        <w:tc>
          <w:tcPr>
            <w:tcW w:w="960" w:type="dxa"/>
            <w:vMerge w:val="continue"/>
            <w:vAlign w:val="center"/>
          </w:tcPr>
          <w:p w14:paraId="1495832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rPr>
            </w:pPr>
          </w:p>
        </w:tc>
        <w:tc>
          <w:tcPr>
            <w:tcW w:w="1039" w:type="dxa"/>
            <w:vMerge w:val="continue"/>
            <w:vAlign w:val="center"/>
          </w:tcPr>
          <w:p w14:paraId="6DC3762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rPr>
            </w:pPr>
          </w:p>
        </w:tc>
        <w:tc>
          <w:tcPr>
            <w:tcW w:w="566" w:type="dxa"/>
            <w:vMerge w:val="continue"/>
            <w:vAlign w:val="center"/>
          </w:tcPr>
          <w:p w14:paraId="626DAD5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rPr>
            </w:pPr>
          </w:p>
        </w:tc>
        <w:tc>
          <w:tcPr>
            <w:tcW w:w="885" w:type="dxa"/>
            <w:vMerge w:val="continue"/>
            <w:vAlign w:val="center"/>
          </w:tcPr>
          <w:p w14:paraId="538B4DD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rPr>
            </w:pPr>
          </w:p>
        </w:tc>
        <w:tc>
          <w:tcPr>
            <w:tcW w:w="1035" w:type="dxa"/>
            <w:vMerge w:val="continue"/>
            <w:vAlign w:val="center"/>
          </w:tcPr>
          <w:p w14:paraId="12F1CA3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rPr>
            </w:pPr>
          </w:p>
        </w:tc>
        <w:tc>
          <w:tcPr>
            <w:tcW w:w="634" w:type="dxa"/>
            <w:vMerge w:val="continue"/>
            <w:vAlign w:val="center"/>
          </w:tcPr>
          <w:p w14:paraId="771445A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rPr>
            </w:pPr>
          </w:p>
        </w:tc>
        <w:tc>
          <w:tcPr>
            <w:tcW w:w="731" w:type="dxa"/>
            <w:vMerge w:val="continue"/>
            <w:shd w:val="clear" w:color="auto" w:fill="auto"/>
            <w:vAlign w:val="center"/>
          </w:tcPr>
          <w:p w14:paraId="1CE35DA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rPr>
            </w:pPr>
          </w:p>
        </w:tc>
        <w:tc>
          <w:tcPr>
            <w:tcW w:w="4077" w:type="dxa"/>
            <w:vAlign w:val="center"/>
          </w:tcPr>
          <w:p w14:paraId="10044E1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r>
              <w:rPr>
                <w:rFonts w:hint="default" w:ascii="Times New Roman" w:hAnsi="Times New Roman" w:eastAsia="仿宋" w:cs="Times New Roman"/>
                <w:b/>
                <w:bCs/>
                <w:color w:val="000000"/>
                <w:kern w:val="0"/>
                <w:sz w:val="28"/>
                <w:szCs w:val="28"/>
                <w:vertAlign w:val="baseline"/>
                <w:lang w:val="en-US" w:eastAsia="zh-CN" w:bidi="ar"/>
              </w:rPr>
              <w:t>岗位职责</w:t>
            </w:r>
          </w:p>
        </w:tc>
        <w:tc>
          <w:tcPr>
            <w:tcW w:w="3663" w:type="dxa"/>
            <w:vAlign w:val="center"/>
          </w:tcPr>
          <w:p w14:paraId="6245924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r>
              <w:rPr>
                <w:rFonts w:hint="default" w:ascii="Times New Roman" w:hAnsi="Times New Roman" w:eastAsia="仿宋" w:cs="Times New Roman"/>
                <w:b/>
                <w:bCs/>
                <w:color w:val="000000"/>
                <w:kern w:val="0"/>
                <w:sz w:val="28"/>
                <w:szCs w:val="28"/>
                <w:vertAlign w:val="baseline"/>
                <w:lang w:val="en-US" w:eastAsia="zh-CN" w:bidi="ar"/>
              </w:rPr>
              <w:t>任职要求</w:t>
            </w:r>
          </w:p>
        </w:tc>
        <w:tc>
          <w:tcPr>
            <w:tcW w:w="825" w:type="dxa"/>
            <w:vMerge w:val="continue"/>
            <w:vAlign w:val="center"/>
          </w:tcPr>
          <w:p w14:paraId="326C4629">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p>
        </w:tc>
      </w:tr>
      <w:tr w14:paraId="17F7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8" w:hRule="atLeast"/>
          <w:jc w:val="center"/>
        </w:trPr>
        <w:tc>
          <w:tcPr>
            <w:tcW w:w="1200" w:type="dxa"/>
            <w:shd w:val="clear" w:color="auto" w:fill="auto"/>
            <w:vAlign w:val="center"/>
          </w:tcPr>
          <w:p w14:paraId="7051D1E7">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b/>
                <w:bCs/>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1FF48C5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综合行政办</w:t>
            </w:r>
          </w:p>
        </w:tc>
        <w:tc>
          <w:tcPr>
            <w:tcW w:w="1039" w:type="dxa"/>
            <w:shd w:val="clear" w:color="auto" w:fill="auto"/>
            <w:vAlign w:val="center"/>
          </w:tcPr>
          <w:p w14:paraId="0E03E9E6">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eastAsia="zh-CN"/>
              </w:rPr>
              <w:t>总经理助理</w:t>
            </w:r>
          </w:p>
        </w:tc>
        <w:tc>
          <w:tcPr>
            <w:tcW w:w="566" w:type="dxa"/>
            <w:shd w:val="clear" w:color="auto" w:fill="auto"/>
            <w:vAlign w:val="center"/>
          </w:tcPr>
          <w:p w14:paraId="3EB713C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1</w:t>
            </w:r>
          </w:p>
        </w:tc>
        <w:tc>
          <w:tcPr>
            <w:tcW w:w="885" w:type="dxa"/>
            <w:shd w:val="clear" w:color="auto" w:fill="auto"/>
            <w:vAlign w:val="center"/>
          </w:tcPr>
          <w:p w14:paraId="117DA1AD">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color w:val="000000"/>
                <w:kern w:val="0"/>
                <w:sz w:val="24"/>
                <w:szCs w:val="24"/>
                <w:vertAlign w:val="baseline"/>
                <w:lang w:val="en-US" w:eastAsia="zh-CN" w:bidi="ar"/>
              </w:rPr>
              <w:t>本科及以上</w:t>
            </w:r>
          </w:p>
        </w:tc>
        <w:tc>
          <w:tcPr>
            <w:tcW w:w="1035" w:type="dxa"/>
            <w:shd w:val="clear" w:color="auto" w:fill="auto"/>
            <w:vAlign w:val="center"/>
          </w:tcPr>
          <w:p w14:paraId="19B7FD03">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eastAsia="zh-CN"/>
              </w:rPr>
              <w:t>不限</w:t>
            </w:r>
          </w:p>
        </w:tc>
        <w:tc>
          <w:tcPr>
            <w:tcW w:w="634" w:type="dxa"/>
            <w:shd w:val="clear" w:color="auto" w:fill="auto"/>
            <w:vAlign w:val="center"/>
          </w:tcPr>
          <w:p w14:paraId="241D19E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color w:val="000000"/>
                <w:kern w:val="0"/>
                <w:sz w:val="24"/>
                <w:szCs w:val="24"/>
                <w:vertAlign w:val="baseline"/>
                <w:lang w:val="en-US" w:eastAsia="zh-CN" w:bidi="ar"/>
              </w:rPr>
              <w:t>40岁以下</w:t>
            </w:r>
          </w:p>
        </w:tc>
        <w:tc>
          <w:tcPr>
            <w:tcW w:w="731" w:type="dxa"/>
            <w:shd w:val="clear" w:color="auto" w:fill="auto"/>
            <w:vAlign w:val="center"/>
          </w:tcPr>
          <w:p w14:paraId="3E6C6512">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color w:val="000000"/>
                <w:kern w:val="0"/>
                <w:sz w:val="24"/>
                <w:szCs w:val="24"/>
                <w:vertAlign w:val="baseline"/>
                <w:lang w:val="en-US" w:eastAsia="zh-CN" w:bidi="ar"/>
              </w:rPr>
              <w:t>不限</w:t>
            </w:r>
          </w:p>
        </w:tc>
        <w:tc>
          <w:tcPr>
            <w:tcW w:w="4077" w:type="dxa"/>
            <w:shd w:val="clear" w:color="auto" w:fill="auto"/>
            <w:vAlign w:val="center"/>
          </w:tcPr>
          <w:p w14:paraId="5654930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1.协助总经理开展集团日常经营管理，跟进各部门及子公司重点工作进展，及时反馈问题并提出处理建议；</w:t>
            </w:r>
          </w:p>
          <w:p w14:paraId="051B3DB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2.负责总经理日程安排、会议组织、商务出行及重要接待工作，确保高效有序；</w:t>
            </w:r>
          </w:p>
          <w:p w14:paraId="467B6BB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3.协助总经理收集、整理、分析行业动态及内部经营数据，为战略决策提供参考依据；</w:t>
            </w:r>
          </w:p>
          <w:p w14:paraId="37DB988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4.参与集团重要文件、报告、讲话稿、年度计划及总结的起草与撰写；</w:t>
            </w:r>
          </w:p>
          <w:p w14:paraId="0970765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5.负责与政府机构、合作伙伴、行业协会等外部单位的联络与沟通，维护良好的公共关系；</w:t>
            </w:r>
          </w:p>
          <w:p w14:paraId="7FB341E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6.对总经理办公会、班子会、董事会等议定事项进行督办跟踪，确保各项工作按时落实并反馈结果；</w:t>
            </w:r>
          </w:p>
          <w:p w14:paraId="05E6FDC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7.协助处理集团层面的综合性事务及突发事件应急处置。</w:t>
            </w:r>
          </w:p>
          <w:p w14:paraId="6CBE186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b/>
                <w:bCs/>
                <w:color w:val="000000"/>
                <w:kern w:val="0"/>
                <w:sz w:val="24"/>
                <w:szCs w:val="24"/>
                <w:vertAlign w:val="baseline"/>
                <w:lang w:val="en-US" w:eastAsia="zh-CN" w:bidi="ar"/>
              </w:rPr>
            </w:pPr>
            <w:r>
              <w:rPr>
                <w:rFonts w:hint="default" w:ascii="Times New Roman" w:hAnsi="Times New Roman" w:eastAsia="宋体" w:cs="Times New Roman"/>
                <w:sz w:val="24"/>
                <w:szCs w:val="24"/>
                <w:lang w:val="en-US" w:eastAsia="zh-CN"/>
              </w:rPr>
              <w:t>8.完成总经理交办的其他工作任务。</w:t>
            </w:r>
          </w:p>
        </w:tc>
        <w:tc>
          <w:tcPr>
            <w:tcW w:w="3663" w:type="dxa"/>
            <w:shd w:val="clear" w:color="auto" w:fill="auto"/>
            <w:vAlign w:val="center"/>
          </w:tcPr>
          <w:p w14:paraId="6251A6F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1.本科及以上学历，经济管理、工商管理、行政管理、财务管理、法律等相关专业；</w:t>
            </w:r>
          </w:p>
          <w:p w14:paraId="4DAE8EB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2.具有3年以上相关工作经验，有集团公司、大型企业或国企总经办、综合管理部门工作经历者优先；</w:t>
            </w:r>
          </w:p>
          <w:p w14:paraId="16C9AE3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3.熟悉企业运营流程，具备较强的战略理解能力、组织协调能力和执行力；</w:t>
            </w:r>
          </w:p>
          <w:p w14:paraId="26AFFA3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4.具备扎实的文字功底，能独立起草各类综合性文稿、报告及讲话材料；</w:t>
            </w:r>
          </w:p>
          <w:p w14:paraId="5BE8A24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5.工作细致严谨，责任心强，具备良好的职业素养和抗压能力；</w:t>
            </w:r>
          </w:p>
          <w:p w14:paraId="2B912AD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6.具备较强的沟通表达能力、逻辑思维能力和学习能力，能高效处理多重任务；</w:t>
            </w:r>
          </w:p>
          <w:p w14:paraId="45FD150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7.熟练使用办公软件，具备一定的数据分析能力；</w:t>
            </w:r>
          </w:p>
          <w:p w14:paraId="3FEC5FA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b/>
                <w:bCs/>
                <w:color w:val="000000"/>
                <w:kern w:val="0"/>
                <w:sz w:val="24"/>
                <w:szCs w:val="24"/>
                <w:vertAlign w:val="baseline"/>
                <w:lang w:val="en-US" w:eastAsia="zh-CN" w:bidi="ar"/>
              </w:rPr>
            </w:pPr>
            <w:r>
              <w:rPr>
                <w:rFonts w:hint="default" w:ascii="Times New Roman" w:hAnsi="Times New Roman" w:eastAsia="宋体" w:cs="Times New Roman"/>
                <w:sz w:val="24"/>
                <w:szCs w:val="24"/>
                <w:lang w:val="en-US" w:eastAsia="zh-CN"/>
              </w:rPr>
              <w:t>8.具有良好的保密意识、服务意识和团队协作精神。</w:t>
            </w:r>
          </w:p>
        </w:tc>
        <w:tc>
          <w:tcPr>
            <w:tcW w:w="825" w:type="dxa"/>
            <w:vAlign w:val="center"/>
          </w:tcPr>
          <w:p w14:paraId="60DFC55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仿宋" w:cs="Times New Roman"/>
                <w:b/>
                <w:bCs/>
                <w:color w:val="000000"/>
                <w:kern w:val="0"/>
                <w:sz w:val="28"/>
                <w:szCs w:val="28"/>
                <w:vertAlign w:val="baseline"/>
                <w:lang w:val="en-US" w:eastAsia="zh-CN" w:bidi="ar"/>
              </w:rPr>
            </w:pPr>
          </w:p>
        </w:tc>
      </w:tr>
      <w:tr w14:paraId="7D9EE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0" w:hRule="atLeast"/>
          <w:jc w:val="center"/>
        </w:trPr>
        <w:tc>
          <w:tcPr>
            <w:tcW w:w="1200" w:type="dxa"/>
            <w:shd w:val="clear" w:color="auto" w:fill="auto"/>
            <w:vAlign w:val="center"/>
          </w:tcPr>
          <w:p w14:paraId="0C5AACBF">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b/>
                <w:bCs/>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3BB82A1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综合行政办</w:t>
            </w:r>
          </w:p>
        </w:tc>
        <w:tc>
          <w:tcPr>
            <w:tcW w:w="1039" w:type="dxa"/>
            <w:vAlign w:val="center"/>
          </w:tcPr>
          <w:p w14:paraId="5ECB9B9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办公室主任</w:t>
            </w:r>
          </w:p>
        </w:tc>
        <w:tc>
          <w:tcPr>
            <w:tcW w:w="566" w:type="dxa"/>
            <w:vAlign w:val="center"/>
          </w:tcPr>
          <w:p w14:paraId="5272049E">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p>
        </w:tc>
        <w:tc>
          <w:tcPr>
            <w:tcW w:w="885" w:type="dxa"/>
            <w:vAlign w:val="center"/>
          </w:tcPr>
          <w:p w14:paraId="60AF3E31">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vertAlign w:val="baseline"/>
                <w:lang w:val="en-US" w:eastAsia="zh-CN" w:bidi="ar"/>
              </w:rPr>
              <w:t>本科及以上</w:t>
            </w:r>
          </w:p>
        </w:tc>
        <w:tc>
          <w:tcPr>
            <w:tcW w:w="1035" w:type="dxa"/>
            <w:vAlign w:val="center"/>
          </w:tcPr>
          <w:p w14:paraId="210CE00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lang w:eastAsia="zh-CN"/>
              </w:rPr>
              <w:t>不限</w:t>
            </w:r>
          </w:p>
        </w:tc>
        <w:tc>
          <w:tcPr>
            <w:tcW w:w="634" w:type="dxa"/>
            <w:vAlign w:val="center"/>
          </w:tcPr>
          <w:p w14:paraId="1430E298">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vertAlign w:val="baseline"/>
                <w:lang w:val="en-US" w:eastAsia="zh-CN" w:bidi="ar"/>
              </w:rPr>
              <w:t>40岁以下</w:t>
            </w:r>
          </w:p>
        </w:tc>
        <w:tc>
          <w:tcPr>
            <w:tcW w:w="731" w:type="dxa"/>
            <w:shd w:val="clear" w:color="auto" w:fill="auto"/>
            <w:vAlign w:val="center"/>
          </w:tcPr>
          <w:p w14:paraId="79800EDA">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vertAlign w:val="baseline"/>
                <w:lang w:val="en-US" w:eastAsia="zh-CN" w:bidi="ar"/>
              </w:rPr>
              <w:t>不限</w:t>
            </w:r>
          </w:p>
        </w:tc>
        <w:tc>
          <w:tcPr>
            <w:tcW w:w="4077" w:type="dxa"/>
            <w:vAlign w:val="center"/>
          </w:tcPr>
          <w:p w14:paraId="02D3F5C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1.负责综合行政办的日常管理工作；</w:t>
            </w:r>
          </w:p>
          <w:p w14:paraId="5106DF6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2.安排公司日常接待事务；</w:t>
            </w:r>
          </w:p>
          <w:p w14:paraId="17A7AB6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3.做好公司各项会议安排；</w:t>
            </w:r>
          </w:p>
          <w:p w14:paraId="6DEA979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4.协助公司领导处理日常行政工作；</w:t>
            </w:r>
          </w:p>
          <w:p w14:paraId="1EC0D95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5.负责对内与各部门，对外与各单位的沟通服务；</w:t>
            </w:r>
          </w:p>
          <w:p w14:paraId="19F47BA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6.负责公司来信、来访工作；</w:t>
            </w:r>
          </w:p>
          <w:p w14:paraId="1EBA763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7.负责文件的拟办；</w:t>
            </w:r>
          </w:p>
          <w:p w14:paraId="3106FBB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8.负责公司各类公文、资料、函件的初核工作；</w:t>
            </w:r>
          </w:p>
          <w:p w14:paraId="0F25AE7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9.参与集团管理制度、流程的优化与完善，推动规范化、精细化管理；</w:t>
            </w:r>
          </w:p>
          <w:p w14:paraId="088F1FB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b/>
                <w:bCs/>
                <w:color w:val="000000"/>
                <w:kern w:val="0"/>
                <w:sz w:val="24"/>
                <w:szCs w:val="24"/>
                <w:vertAlign w:val="baseline"/>
                <w:lang w:val="en-US" w:eastAsia="zh-CN" w:bidi="ar"/>
              </w:rPr>
            </w:pPr>
            <w:r>
              <w:rPr>
                <w:rFonts w:hint="default" w:ascii="Times New Roman" w:hAnsi="Times New Roman" w:eastAsia="宋体" w:cs="Times New Roman"/>
                <w:sz w:val="24"/>
                <w:szCs w:val="24"/>
                <w:lang w:val="en-US" w:eastAsia="zh-CN"/>
              </w:rPr>
              <w:t>10.完成领导安排的其他事务。</w:t>
            </w:r>
          </w:p>
        </w:tc>
        <w:tc>
          <w:tcPr>
            <w:tcW w:w="3663" w:type="dxa"/>
            <w:vAlign w:val="center"/>
          </w:tcPr>
          <w:p w14:paraId="5989761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1.中共党员，具有3年以上相关工作经验，有集团公司、大型企业或国企总经办、综合管理部门工作经历者优先；</w:t>
            </w:r>
          </w:p>
          <w:p w14:paraId="2553543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2.本科及以上学历，行政管理、文秘、汉语言文学等相关专业；</w:t>
            </w:r>
          </w:p>
          <w:p w14:paraId="2E60437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3.熟练使用Office办公软件，具备基础数据分析能力；</w:t>
            </w:r>
          </w:p>
          <w:p w14:paraId="3A07CFA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4.熟悉行政管理流程，具备较强的沟通协调能力与服务意识；</w:t>
            </w:r>
          </w:p>
          <w:p w14:paraId="26551C2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5.形象端正，普通话标准，具备良好的职业素养；</w:t>
            </w:r>
          </w:p>
          <w:p w14:paraId="568234E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6.责任心强，注重细节，能适应快节奏工作环境；</w:t>
            </w:r>
          </w:p>
          <w:p w14:paraId="7A647E5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b/>
                <w:bCs/>
                <w:color w:val="000000"/>
                <w:kern w:val="0"/>
                <w:sz w:val="24"/>
                <w:szCs w:val="24"/>
                <w:vertAlign w:val="baseline"/>
                <w:lang w:val="en-US" w:eastAsia="zh-CN" w:bidi="ar"/>
              </w:rPr>
            </w:pPr>
            <w:r>
              <w:rPr>
                <w:rFonts w:hint="default" w:ascii="Times New Roman" w:hAnsi="Times New Roman" w:eastAsia="宋体" w:cs="Times New Roman"/>
                <w:sz w:val="24"/>
                <w:szCs w:val="24"/>
                <w:lang w:val="en-US" w:eastAsia="zh-CN"/>
              </w:rPr>
              <w:t>7.具备基础抗压能力，能高效处理多线程任务。</w:t>
            </w:r>
          </w:p>
        </w:tc>
        <w:tc>
          <w:tcPr>
            <w:tcW w:w="825" w:type="dxa"/>
            <w:vAlign w:val="center"/>
          </w:tcPr>
          <w:p w14:paraId="7534D5B4">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b/>
                <w:bCs/>
                <w:color w:val="000000"/>
                <w:kern w:val="0"/>
                <w:sz w:val="24"/>
                <w:szCs w:val="24"/>
                <w:vertAlign w:val="baseline"/>
                <w:lang w:val="en-US" w:eastAsia="zh-CN" w:bidi="ar"/>
              </w:rPr>
            </w:pPr>
          </w:p>
        </w:tc>
      </w:tr>
      <w:tr w14:paraId="193B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4" w:hRule="atLeast"/>
          <w:jc w:val="center"/>
        </w:trPr>
        <w:tc>
          <w:tcPr>
            <w:tcW w:w="1200" w:type="dxa"/>
            <w:shd w:val="clear" w:color="auto" w:fill="auto"/>
            <w:vAlign w:val="center"/>
          </w:tcPr>
          <w:p w14:paraId="4D6FE4DC">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b/>
                <w:bCs/>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351EE83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综合行政办</w:t>
            </w:r>
          </w:p>
        </w:tc>
        <w:tc>
          <w:tcPr>
            <w:tcW w:w="1039" w:type="dxa"/>
            <w:shd w:val="clear" w:color="auto" w:fill="auto"/>
            <w:vAlign w:val="center"/>
          </w:tcPr>
          <w:p w14:paraId="2EB223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文员</w:t>
            </w:r>
          </w:p>
          <w:p w14:paraId="1E9092E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w w:val="98"/>
                <w:kern w:val="0"/>
                <w:sz w:val="24"/>
                <w:szCs w:val="24"/>
                <w:vertAlign w:val="baseline"/>
                <w:lang w:val="en-US" w:eastAsia="zh-CN" w:bidi="ar"/>
              </w:rPr>
              <w:t>（党员）</w:t>
            </w:r>
          </w:p>
        </w:tc>
        <w:tc>
          <w:tcPr>
            <w:tcW w:w="566" w:type="dxa"/>
            <w:shd w:val="clear" w:color="auto" w:fill="auto"/>
            <w:vAlign w:val="center"/>
          </w:tcPr>
          <w:p w14:paraId="2382B17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1</w:t>
            </w:r>
          </w:p>
        </w:tc>
        <w:tc>
          <w:tcPr>
            <w:tcW w:w="885" w:type="dxa"/>
            <w:shd w:val="clear" w:color="auto" w:fill="auto"/>
            <w:vAlign w:val="center"/>
          </w:tcPr>
          <w:p w14:paraId="220446D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本科及以上</w:t>
            </w:r>
          </w:p>
        </w:tc>
        <w:tc>
          <w:tcPr>
            <w:tcW w:w="1035" w:type="dxa"/>
            <w:shd w:val="clear" w:color="auto" w:fill="auto"/>
            <w:vAlign w:val="center"/>
          </w:tcPr>
          <w:p w14:paraId="05F2730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不限</w:t>
            </w:r>
          </w:p>
        </w:tc>
        <w:tc>
          <w:tcPr>
            <w:tcW w:w="634" w:type="dxa"/>
            <w:shd w:val="clear" w:color="auto" w:fill="auto"/>
            <w:vAlign w:val="center"/>
          </w:tcPr>
          <w:p w14:paraId="6CC1750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35岁以下</w:t>
            </w:r>
          </w:p>
        </w:tc>
        <w:tc>
          <w:tcPr>
            <w:tcW w:w="731" w:type="dxa"/>
            <w:shd w:val="clear" w:color="auto" w:fill="auto"/>
            <w:vAlign w:val="center"/>
          </w:tcPr>
          <w:p w14:paraId="02068A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不限</w:t>
            </w:r>
          </w:p>
        </w:tc>
        <w:tc>
          <w:tcPr>
            <w:tcW w:w="4077" w:type="dxa"/>
            <w:shd w:val="clear" w:color="auto" w:fill="auto"/>
            <w:vAlign w:val="center"/>
          </w:tcPr>
          <w:p w14:paraId="5EE577D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p>
          <w:p w14:paraId="259BF27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1.落实党组织建设要求，统筹党员发展、教育、考核及日常管理，规范执行党员档案管理、党费收缴及组织关系转接；</w:t>
            </w:r>
          </w:p>
          <w:p w14:paraId="1292A92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2.制定年度党建工作计划，落实支部“三会一课”、民主评议等制度，定期开展党建考核；</w:t>
            </w:r>
          </w:p>
          <w:p w14:paraId="7F6F1EB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3.制定并实施主题教育、党课学习、主题党日等活动，撰写宣传稿件及总结报告；</w:t>
            </w:r>
          </w:p>
          <w:p w14:paraId="32DCE07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4.联动工会、共青团等群团组织，推进职工权益保障、困难帮扶及文体活动（如技能竞赛、文艺汇演）；</w:t>
            </w:r>
          </w:p>
          <w:p w14:paraId="4376A34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5.参与安全生产宣传教育，协助处理职工思想动态问题，维护和谐劳动关系；</w:t>
            </w:r>
          </w:p>
          <w:p w14:paraId="2B1A871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6.起草党务文件、会议纪要及汇报材料，管理党建档案及信息化系统；</w:t>
            </w:r>
          </w:p>
          <w:p w14:paraId="15EC0FD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7.完成上级交办的各项工作。</w:t>
            </w:r>
          </w:p>
          <w:p w14:paraId="63D2DB8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p>
        </w:tc>
        <w:tc>
          <w:tcPr>
            <w:tcW w:w="3663" w:type="dxa"/>
            <w:shd w:val="clear" w:color="auto" w:fill="auto"/>
            <w:vAlign w:val="center"/>
          </w:tcPr>
          <w:p w14:paraId="1790AEB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1.中共党员，马克思主义理论、思想政治教育、行政管理等相关专业；</w:t>
            </w:r>
          </w:p>
          <w:p w14:paraId="3CB4C67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2.具有1年以上党务、行政或群团工作经验，有国企/事业单位背景者优先；</w:t>
            </w:r>
          </w:p>
          <w:p w14:paraId="2313259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3.政治立场坚定，熟悉党章党规及国企党建制度，具备较强政治敏感度；</w:t>
            </w:r>
          </w:p>
          <w:p w14:paraId="31845BD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4.具备一定的公文写作能力，熟练使用Office办公软件及党建信息化平台；</w:t>
            </w:r>
          </w:p>
          <w:p w14:paraId="628E27B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5.具备活动策划与执行能力，擅长跨部门沟通协调；</w:t>
            </w:r>
          </w:p>
          <w:p w14:paraId="0154FFB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6.责任心强，能适应阶段性高强度工作。</w:t>
            </w:r>
          </w:p>
        </w:tc>
        <w:tc>
          <w:tcPr>
            <w:tcW w:w="825" w:type="dxa"/>
            <w:shd w:val="clear" w:color="auto" w:fill="auto"/>
            <w:vAlign w:val="center"/>
          </w:tcPr>
          <w:p w14:paraId="3888A0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firstLine="0" w:firstLineChars="0"/>
              <w:jc w:val="both"/>
              <w:textAlignment w:val="auto"/>
              <w:rPr>
                <w:rFonts w:hint="default" w:ascii="Times New Roman" w:hAnsi="Times New Roman" w:eastAsia="宋体" w:cs="Times New Roman"/>
                <w:kern w:val="2"/>
                <w:sz w:val="24"/>
                <w:szCs w:val="24"/>
                <w:lang w:val="en-US" w:eastAsia="zh-CN" w:bidi="ar-SA"/>
              </w:rPr>
            </w:pPr>
          </w:p>
        </w:tc>
      </w:tr>
      <w:tr w14:paraId="5A8C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4" w:hRule="atLeast"/>
          <w:jc w:val="center"/>
        </w:trPr>
        <w:tc>
          <w:tcPr>
            <w:tcW w:w="1200" w:type="dxa"/>
            <w:shd w:val="clear" w:color="auto" w:fill="auto"/>
            <w:vAlign w:val="center"/>
          </w:tcPr>
          <w:p w14:paraId="0A469D3B">
            <w:pPr>
              <w:keepNext w:val="0"/>
              <w:keepLines w:val="0"/>
              <w:pageBreakBefore w:val="0"/>
              <w:widowControl w:val="0"/>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2BAF533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综合行政办</w:t>
            </w:r>
          </w:p>
        </w:tc>
        <w:tc>
          <w:tcPr>
            <w:tcW w:w="1039" w:type="dxa"/>
            <w:shd w:val="clear" w:color="auto" w:fill="auto"/>
            <w:vAlign w:val="center"/>
          </w:tcPr>
          <w:p w14:paraId="5C4A125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文员</w:t>
            </w:r>
          </w:p>
        </w:tc>
        <w:tc>
          <w:tcPr>
            <w:tcW w:w="566" w:type="dxa"/>
            <w:shd w:val="clear" w:color="auto" w:fill="auto"/>
            <w:vAlign w:val="center"/>
          </w:tcPr>
          <w:p w14:paraId="234C70D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1</w:t>
            </w:r>
          </w:p>
        </w:tc>
        <w:tc>
          <w:tcPr>
            <w:tcW w:w="885" w:type="dxa"/>
            <w:shd w:val="clear" w:color="auto" w:fill="auto"/>
            <w:vAlign w:val="center"/>
          </w:tcPr>
          <w:p w14:paraId="76D570F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本科及以上</w:t>
            </w:r>
          </w:p>
        </w:tc>
        <w:tc>
          <w:tcPr>
            <w:tcW w:w="1035" w:type="dxa"/>
            <w:shd w:val="clear" w:color="auto" w:fill="auto"/>
            <w:vAlign w:val="center"/>
          </w:tcPr>
          <w:p w14:paraId="7046DFF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634" w:type="dxa"/>
            <w:shd w:val="clear" w:color="auto" w:fill="auto"/>
            <w:vAlign w:val="center"/>
          </w:tcPr>
          <w:p w14:paraId="0BA475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35岁以下</w:t>
            </w:r>
          </w:p>
        </w:tc>
        <w:tc>
          <w:tcPr>
            <w:tcW w:w="731" w:type="dxa"/>
            <w:shd w:val="clear" w:color="auto" w:fill="auto"/>
            <w:vAlign w:val="center"/>
          </w:tcPr>
          <w:p w14:paraId="28E78DE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4077" w:type="dxa"/>
            <w:shd w:val="clear" w:color="auto" w:fill="auto"/>
            <w:vAlign w:val="center"/>
          </w:tcPr>
          <w:p w14:paraId="74B0DB3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p w14:paraId="654EAB0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1.负责文件收发、归档、扫描及台账管理，确保资料完整性和保密性；</w:t>
            </w:r>
          </w:p>
          <w:p w14:paraId="01089DB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2.协助安排会议、培训等活动的筹备与执行，记录会议纪要并跟踪落实事项；</w:t>
            </w:r>
          </w:p>
          <w:p w14:paraId="2F7438F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3.管理办公用品采购、领用及库存盘点，控制行政成本；</w:t>
            </w:r>
          </w:p>
          <w:p w14:paraId="4EA374C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4.负责员工考勤统计、差旅预订、报销单据初审等基础人事支持工作；</w:t>
            </w:r>
          </w:p>
          <w:p w14:paraId="2579E51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5.配合部门完成数据整理、报告撰写及其他临时性任务；</w:t>
            </w:r>
          </w:p>
          <w:p w14:paraId="75ABE8B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sz w:val="24"/>
                <w:szCs w:val="24"/>
                <w:lang w:val="en-US" w:eastAsia="zh-CN"/>
              </w:rPr>
              <w:t>6.完成上级交办的各项工作。</w:t>
            </w:r>
          </w:p>
        </w:tc>
        <w:tc>
          <w:tcPr>
            <w:tcW w:w="3663" w:type="dxa"/>
            <w:shd w:val="clear" w:color="auto" w:fill="auto"/>
            <w:vAlign w:val="center"/>
          </w:tcPr>
          <w:p w14:paraId="74AE253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1.本科及以上学历，行政管理、文秘、汉语言文学等相关专业；</w:t>
            </w:r>
          </w:p>
          <w:p w14:paraId="42CD3CB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2.具备1年以上相关工作经验，有集团化企业或大型企业背景者优先；</w:t>
            </w:r>
          </w:p>
          <w:p w14:paraId="5A00183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3.熟练使用Office办公软件，具备基础数据分析能力；</w:t>
            </w:r>
          </w:p>
          <w:p w14:paraId="53E86A6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4.熟悉行政管理流程，具备较强的沟通协调能力与服务意识；</w:t>
            </w:r>
          </w:p>
          <w:p w14:paraId="7BD365E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5.形象端正，普通话标准，具备良好的职业素养；</w:t>
            </w:r>
          </w:p>
          <w:p w14:paraId="604DA57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6.责任心强，注重细节，能适应快节奏工作环境；</w:t>
            </w:r>
          </w:p>
          <w:p w14:paraId="4532646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sz w:val="24"/>
                <w:szCs w:val="24"/>
                <w:lang w:val="en-US" w:eastAsia="zh-CN"/>
              </w:rPr>
              <w:t>7.具备基础抗压能力，能高效处理多线程任务。</w:t>
            </w:r>
          </w:p>
        </w:tc>
        <w:tc>
          <w:tcPr>
            <w:tcW w:w="825" w:type="dxa"/>
            <w:shd w:val="clear" w:color="auto" w:fill="auto"/>
            <w:vAlign w:val="center"/>
          </w:tcPr>
          <w:p w14:paraId="0517F2D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firstLine="0" w:firstLineChars="0"/>
              <w:jc w:val="both"/>
              <w:textAlignment w:val="auto"/>
              <w:rPr>
                <w:rFonts w:hint="default" w:ascii="Times New Roman" w:hAnsi="Times New Roman" w:eastAsia="仿宋" w:cs="Times New Roman"/>
                <w:kern w:val="2"/>
                <w:sz w:val="24"/>
                <w:szCs w:val="24"/>
                <w:lang w:val="en-US" w:eastAsia="zh-CN" w:bidi="ar-SA"/>
              </w:rPr>
            </w:pPr>
          </w:p>
        </w:tc>
      </w:tr>
      <w:tr w14:paraId="53DBE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4" w:hRule="atLeast"/>
          <w:jc w:val="center"/>
        </w:trPr>
        <w:tc>
          <w:tcPr>
            <w:tcW w:w="1200" w:type="dxa"/>
            <w:shd w:val="clear" w:color="auto" w:fill="auto"/>
            <w:vAlign w:val="center"/>
          </w:tcPr>
          <w:p w14:paraId="297C0AE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1A5FDAE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计划财务部</w:t>
            </w:r>
          </w:p>
        </w:tc>
        <w:tc>
          <w:tcPr>
            <w:tcW w:w="1039" w:type="dxa"/>
            <w:shd w:val="clear" w:color="auto" w:fill="auto"/>
            <w:vAlign w:val="center"/>
          </w:tcPr>
          <w:p w14:paraId="6CF2730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财务</w:t>
            </w:r>
          </w:p>
          <w:p w14:paraId="7B121AC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经理</w:t>
            </w:r>
          </w:p>
        </w:tc>
        <w:tc>
          <w:tcPr>
            <w:tcW w:w="566" w:type="dxa"/>
            <w:shd w:val="clear" w:color="auto" w:fill="auto"/>
            <w:vAlign w:val="center"/>
          </w:tcPr>
          <w:p w14:paraId="31C064B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1</w:t>
            </w:r>
          </w:p>
        </w:tc>
        <w:tc>
          <w:tcPr>
            <w:tcW w:w="885" w:type="dxa"/>
            <w:shd w:val="clear" w:color="auto" w:fill="auto"/>
            <w:vAlign w:val="center"/>
          </w:tcPr>
          <w:p w14:paraId="49418D6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本科及以上</w:t>
            </w:r>
          </w:p>
        </w:tc>
        <w:tc>
          <w:tcPr>
            <w:tcW w:w="1035" w:type="dxa"/>
            <w:shd w:val="clear" w:color="auto" w:fill="auto"/>
            <w:vAlign w:val="center"/>
          </w:tcPr>
          <w:p w14:paraId="5EF2C33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财务及会计相关专业</w:t>
            </w:r>
          </w:p>
        </w:tc>
        <w:tc>
          <w:tcPr>
            <w:tcW w:w="634" w:type="dxa"/>
            <w:shd w:val="clear" w:color="auto" w:fill="auto"/>
            <w:vAlign w:val="center"/>
          </w:tcPr>
          <w:p w14:paraId="322427A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45岁以下</w:t>
            </w:r>
          </w:p>
        </w:tc>
        <w:tc>
          <w:tcPr>
            <w:tcW w:w="731" w:type="dxa"/>
            <w:shd w:val="clear" w:color="auto" w:fill="auto"/>
            <w:vAlign w:val="center"/>
          </w:tcPr>
          <w:p w14:paraId="3FF2407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不限</w:t>
            </w:r>
          </w:p>
        </w:tc>
        <w:tc>
          <w:tcPr>
            <w:tcW w:w="4077" w:type="dxa"/>
            <w:shd w:val="clear" w:color="auto" w:fill="auto"/>
            <w:vAlign w:val="center"/>
          </w:tcPr>
          <w:p w14:paraId="7818D55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1.依据公司发展战略，制定中长期财务规划和年度财务计划，明确财务目标和发展方向；</w:t>
            </w:r>
          </w:p>
          <w:p w14:paraId="3052557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2.定期分析企业财务状况和经营成果为公司决策提供数据支持和专业建议；</w:t>
            </w:r>
          </w:p>
          <w:p w14:paraId="248A73B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3.规范会计核算流程，确保财务核算的准确性、及时性和合规性；</w:t>
            </w:r>
          </w:p>
          <w:p w14:paraId="2C82541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4.组织编制企业财务报表，审核财务报表，确保报表数据真实、完整，符合会计准则和相关法规要求；</w:t>
            </w:r>
          </w:p>
          <w:p w14:paraId="662C0E9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5.负责公司资金的统筹安排和调度，监控企业资金流动情况，预测资金需求，制定资金筹集计划，确保企业资金链安全；</w:t>
            </w:r>
          </w:p>
          <w:p w14:paraId="1B81E03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6.组织制定公司全面预算管理体系；</w:t>
            </w:r>
          </w:p>
          <w:p w14:paraId="13B1CF5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7.进行资金管理与融资，进行风险评估、收益预测及项目可行性分析，提供财务专业意见，防范财务风险和经营风险，定期对企业财务内部控制进行检查和评估；</w:t>
            </w:r>
          </w:p>
          <w:p w14:paraId="6C57C6A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8.参与企业重大经济活动的风险评估和决策；</w:t>
            </w:r>
          </w:p>
          <w:p w14:paraId="73657B9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9.对各子公司财务进行监督、检查、指导工作；</w:t>
            </w:r>
          </w:p>
          <w:p w14:paraId="07DD70A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sz w:val="24"/>
                <w:szCs w:val="24"/>
                <w:lang w:val="en-US" w:eastAsia="zh-CN"/>
              </w:rPr>
              <w:t>10.完成上级交办的各项工作。</w:t>
            </w:r>
          </w:p>
        </w:tc>
        <w:tc>
          <w:tcPr>
            <w:tcW w:w="3663" w:type="dxa"/>
            <w:vAlign w:val="center"/>
          </w:tcPr>
          <w:p w14:paraId="468794A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1.大学本科及以上学历，财务及会计相关专业；</w:t>
            </w:r>
          </w:p>
          <w:p w14:paraId="1CBC7F6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2.具有中级会计师职称优先；</w:t>
            </w:r>
          </w:p>
          <w:p w14:paraId="0273A9C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3.能熟练运用财务软件（金蝶云等）及办公软件，具备数据整理分析能力；</w:t>
            </w:r>
          </w:p>
          <w:p w14:paraId="7F0F61D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4.熟练掌握财务会计基础理论和专业知识、掌握并能正确贯彻执行有关的财经方针、政策和财务会计法规、制度、熟悉财务管理；</w:t>
            </w:r>
          </w:p>
          <w:p w14:paraId="7F1E544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r>
              <w:rPr>
                <w:rFonts w:hint="default" w:ascii="Times New Roman" w:hAnsi="Times New Roman" w:eastAsia="宋体" w:cs="Times New Roman"/>
                <w:sz w:val="24"/>
                <w:szCs w:val="24"/>
              </w:rPr>
              <w:t>熟悉国家税收政策，负责企业税务申报和缴纳工作，确保税务工作符合税法规定；</w:t>
            </w:r>
          </w:p>
          <w:p w14:paraId="0827747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6.工作细致认真、具备良好的职业道德；</w:t>
            </w:r>
          </w:p>
          <w:p w14:paraId="4004840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7.具备较强的团队意识及沟通、协调能力；</w:t>
            </w:r>
          </w:p>
          <w:p w14:paraId="1806763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8.具备5年以上会计工作经验及相应的财务管理相关知识；</w:t>
            </w:r>
          </w:p>
          <w:p w14:paraId="2C42FFC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sz w:val="24"/>
                <w:szCs w:val="24"/>
                <w:lang w:val="en-US" w:eastAsia="zh-CN"/>
              </w:rPr>
              <w:t>9.能力优秀者，可适当放宽相关条件。</w:t>
            </w:r>
          </w:p>
        </w:tc>
        <w:tc>
          <w:tcPr>
            <w:tcW w:w="825" w:type="dxa"/>
            <w:vAlign w:val="center"/>
          </w:tcPr>
          <w:p w14:paraId="0004DCD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both"/>
              <w:textAlignment w:val="auto"/>
              <w:rPr>
                <w:rFonts w:hint="default" w:ascii="Times New Roman" w:hAnsi="Times New Roman" w:eastAsia="宋体" w:cs="Times New Roman"/>
                <w:sz w:val="24"/>
                <w:szCs w:val="24"/>
                <w:lang w:val="en-US" w:eastAsia="zh-CN"/>
              </w:rPr>
            </w:pPr>
          </w:p>
        </w:tc>
      </w:tr>
      <w:tr w14:paraId="52C2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4" w:hRule="atLeast"/>
          <w:jc w:val="center"/>
        </w:trPr>
        <w:tc>
          <w:tcPr>
            <w:tcW w:w="1200" w:type="dxa"/>
            <w:shd w:val="clear" w:color="auto" w:fill="auto"/>
            <w:vAlign w:val="center"/>
          </w:tcPr>
          <w:p w14:paraId="05B5678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431EF99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计划财务部</w:t>
            </w:r>
          </w:p>
        </w:tc>
        <w:tc>
          <w:tcPr>
            <w:tcW w:w="1039" w:type="dxa"/>
            <w:shd w:val="clear" w:color="auto" w:fill="auto"/>
            <w:vAlign w:val="center"/>
          </w:tcPr>
          <w:p w14:paraId="1627552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会计</w:t>
            </w:r>
          </w:p>
        </w:tc>
        <w:tc>
          <w:tcPr>
            <w:tcW w:w="566" w:type="dxa"/>
            <w:shd w:val="clear" w:color="auto" w:fill="auto"/>
            <w:vAlign w:val="center"/>
          </w:tcPr>
          <w:p w14:paraId="527F271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1</w:t>
            </w:r>
          </w:p>
        </w:tc>
        <w:tc>
          <w:tcPr>
            <w:tcW w:w="885" w:type="dxa"/>
            <w:shd w:val="clear" w:color="auto" w:fill="auto"/>
            <w:vAlign w:val="center"/>
          </w:tcPr>
          <w:p w14:paraId="61BE6A8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本科及以上</w:t>
            </w:r>
          </w:p>
        </w:tc>
        <w:tc>
          <w:tcPr>
            <w:tcW w:w="1035" w:type="dxa"/>
            <w:shd w:val="clear" w:color="auto" w:fill="auto"/>
            <w:vAlign w:val="center"/>
          </w:tcPr>
          <w:p w14:paraId="0C033F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财务及会计相关专业</w:t>
            </w:r>
          </w:p>
        </w:tc>
        <w:tc>
          <w:tcPr>
            <w:tcW w:w="634" w:type="dxa"/>
            <w:shd w:val="clear" w:color="auto" w:fill="auto"/>
            <w:vAlign w:val="center"/>
          </w:tcPr>
          <w:p w14:paraId="0A0A45F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35岁以下</w:t>
            </w:r>
          </w:p>
        </w:tc>
        <w:tc>
          <w:tcPr>
            <w:tcW w:w="731" w:type="dxa"/>
            <w:shd w:val="clear" w:color="auto" w:fill="auto"/>
            <w:vAlign w:val="center"/>
          </w:tcPr>
          <w:p w14:paraId="5767DD4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不限</w:t>
            </w:r>
          </w:p>
        </w:tc>
        <w:tc>
          <w:tcPr>
            <w:tcW w:w="4077" w:type="dxa"/>
            <w:shd w:val="clear" w:color="auto" w:fill="auto"/>
            <w:vAlign w:val="center"/>
          </w:tcPr>
          <w:p w14:paraId="646F214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1负责准确及时地做好帐务和结算工作，进行会计核算，填制和审核会计凭证，登记明细帐和总帐；</w:t>
            </w:r>
          </w:p>
          <w:p w14:paraId="34D136F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2.负责公司税金的计算、申报和缴纳工作，协助有关部门开展财务审计和年检；</w:t>
            </w:r>
          </w:p>
          <w:p w14:paraId="51B0970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3.负责公司应收、应付、预收、预付等往来款项结算，并登记明细表；</w:t>
            </w:r>
          </w:p>
          <w:p w14:paraId="21E62E3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4.负责公司成本、费用、资产、债权债务的核算；</w:t>
            </w:r>
          </w:p>
          <w:p w14:paraId="4C1DF69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5.及时做好会计凭证、帐册、报表等财会资料的收集、汇编、归档等会计档案管理工作；</w:t>
            </w:r>
          </w:p>
          <w:p w14:paraId="6337AED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6.负责财会分析和评价，及时向领导提供可靠的财务信息，协助财务总监做好工作；</w:t>
            </w:r>
          </w:p>
          <w:p w14:paraId="17F6F84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7.完成上级交办的各项工作。</w:t>
            </w:r>
          </w:p>
        </w:tc>
        <w:tc>
          <w:tcPr>
            <w:tcW w:w="3663" w:type="dxa"/>
            <w:shd w:val="clear" w:color="auto" w:fill="auto"/>
            <w:vAlign w:val="center"/>
          </w:tcPr>
          <w:p w14:paraId="3756F2F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1.大学本科及以上学历，财务及会计相关专业；</w:t>
            </w:r>
          </w:p>
          <w:p w14:paraId="33788A4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2.具有初级会计师及以上职称；</w:t>
            </w:r>
          </w:p>
          <w:p w14:paraId="111001A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3.能熟练运用财务软件（金蝶云等）及办公软件，具备数据整理分析能力；</w:t>
            </w:r>
          </w:p>
          <w:p w14:paraId="58AB389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4.熟练掌握财务会计基础理论和专业知识、掌握并能正确贯彻执行有关的财经方针、政策和财务会计法规、制度、熟悉财务管理；</w:t>
            </w:r>
          </w:p>
          <w:p w14:paraId="3F140AF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5.工作细致认真、具备良好的职业道德；</w:t>
            </w:r>
          </w:p>
          <w:p w14:paraId="1CD0993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6.具备较强的团队意识及沟通、协调能力；</w:t>
            </w:r>
          </w:p>
          <w:p w14:paraId="004BA78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7.有2年及以上财务工作实践经历者优先；</w:t>
            </w:r>
          </w:p>
          <w:p w14:paraId="3224084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8.能力优秀者，可适当放宽相关条件。</w:t>
            </w:r>
          </w:p>
        </w:tc>
        <w:tc>
          <w:tcPr>
            <w:tcW w:w="825" w:type="dxa"/>
            <w:vAlign w:val="center"/>
          </w:tcPr>
          <w:p w14:paraId="3D22738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both"/>
              <w:textAlignment w:val="auto"/>
              <w:rPr>
                <w:rFonts w:hint="default" w:ascii="Times New Roman" w:hAnsi="Times New Roman" w:eastAsia="宋体" w:cs="Times New Roman"/>
                <w:sz w:val="24"/>
                <w:szCs w:val="24"/>
                <w:lang w:val="en-US" w:eastAsia="zh-CN"/>
              </w:rPr>
            </w:pPr>
          </w:p>
        </w:tc>
      </w:tr>
      <w:tr w14:paraId="5807D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4" w:hRule="atLeast"/>
          <w:jc w:val="center"/>
        </w:trPr>
        <w:tc>
          <w:tcPr>
            <w:tcW w:w="1200" w:type="dxa"/>
            <w:shd w:val="clear" w:color="auto" w:fill="auto"/>
            <w:vAlign w:val="center"/>
          </w:tcPr>
          <w:p w14:paraId="469D9A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67D552C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资产管理部</w:t>
            </w:r>
          </w:p>
        </w:tc>
        <w:tc>
          <w:tcPr>
            <w:tcW w:w="1039" w:type="dxa"/>
            <w:shd w:val="clear" w:color="auto" w:fill="auto"/>
            <w:vAlign w:val="center"/>
          </w:tcPr>
          <w:p w14:paraId="5FF7E14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部门</w:t>
            </w:r>
          </w:p>
          <w:p w14:paraId="261D63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主管</w:t>
            </w:r>
          </w:p>
        </w:tc>
        <w:tc>
          <w:tcPr>
            <w:tcW w:w="566" w:type="dxa"/>
            <w:shd w:val="clear" w:color="auto" w:fill="auto"/>
            <w:vAlign w:val="center"/>
          </w:tcPr>
          <w:p w14:paraId="7D8E274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1</w:t>
            </w:r>
          </w:p>
        </w:tc>
        <w:tc>
          <w:tcPr>
            <w:tcW w:w="885" w:type="dxa"/>
            <w:shd w:val="clear" w:color="auto" w:fill="auto"/>
            <w:vAlign w:val="center"/>
          </w:tcPr>
          <w:p w14:paraId="1CBB87F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本科及以上</w:t>
            </w:r>
          </w:p>
        </w:tc>
        <w:tc>
          <w:tcPr>
            <w:tcW w:w="1035" w:type="dxa"/>
            <w:shd w:val="clear" w:color="auto" w:fill="auto"/>
            <w:vAlign w:val="center"/>
          </w:tcPr>
          <w:p w14:paraId="6E76361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不限</w:t>
            </w:r>
          </w:p>
        </w:tc>
        <w:tc>
          <w:tcPr>
            <w:tcW w:w="634" w:type="dxa"/>
            <w:shd w:val="clear" w:color="auto" w:fill="auto"/>
            <w:vAlign w:val="center"/>
          </w:tcPr>
          <w:p w14:paraId="056E5AE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40岁以下</w:t>
            </w:r>
          </w:p>
        </w:tc>
        <w:tc>
          <w:tcPr>
            <w:tcW w:w="731" w:type="dxa"/>
            <w:shd w:val="clear" w:color="auto" w:fill="auto"/>
            <w:vAlign w:val="center"/>
          </w:tcPr>
          <w:p w14:paraId="75EB3E8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不限</w:t>
            </w:r>
          </w:p>
        </w:tc>
        <w:tc>
          <w:tcPr>
            <w:tcW w:w="4077" w:type="dxa"/>
            <w:shd w:val="clear" w:color="auto" w:fill="auto"/>
            <w:vAlign w:val="center"/>
          </w:tcPr>
          <w:p w14:paraId="73D5FC5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1.负责公司资产的日常管理工作，建立健全资产管理台账，确保资产账实相符，完整安全：</w:t>
            </w:r>
          </w:p>
          <w:p w14:paraId="2862BBB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2.协助部门经理开展资产优化配置工作，分析资产使用状况，提出合理性建议，提高资产利用率；</w:t>
            </w:r>
          </w:p>
          <w:p w14:paraId="4CE03D7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3.负责公司安全生产管理工作的具体落实，参与制定，完善安全生产管理制度，并监督执行，持续优化改进；</w:t>
            </w:r>
          </w:p>
          <w:p w14:paraId="6A18AA3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4.负责项目前期准备工作的组织与协调，规范项目立项，招投标，合同签订，施工及竣工验收等各环节资料的收集，整理与归档；</w:t>
            </w:r>
          </w:p>
          <w:p w14:paraId="07C7390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5.负责"供销记忆"园区场地管理的日常工作，包括保洁、安保、水电工的调度与管理，设施设备的定期检查与保养；</w:t>
            </w:r>
          </w:p>
          <w:p w14:paraId="49229B2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6.负责园区内活动及停车秩序的维护，通过控制室与现场巡查，及时发现并妥善处理各类突发问题；</w:t>
            </w:r>
          </w:p>
          <w:p w14:paraId="78CFBBA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7.定期开展集团公司安全隐患排查，建立隐患排查治理台账，配合其他外部单位开展联合督导检查，落实整改要求；</w:t>
            </w:r>
          </w:p>
          <w:p w14:paraId="30A5E1C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8.完成领导交办的其他工作任务。</w:t>
            </w:r>
          </w:p>
        </w:tc>
        <w:tc>
          <w:tcPr>
            <w:tcW w:w="3663" w:type="dxa"/>
            <w:shd w:val="clear" w:color="auto" w:fill="auto"/>
            <w:vAlign w:val="center"/>
          </w:tcPr>
          <w:p w14:paraId="35AE0D8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1.本科及以上学历，资产管理，工程管理，物业管理或相关专业优先；</w:t>
            </w:r>
          </w:p>
          <w:p w14:paraId="5FC1D70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2.具有2年以上资产管理，安全生产，项目管理或园区运营等相关领域工作经验：</w:t>
            </w:r>
          </w:p>
          <w:p w14:paraId="734C119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3.熟悉资产管理流程及安全生产法规，具备资产管理，安全制度执行及现场管理的能力；</w:t>
            </w:r>
          </w:p>
          <w:p w14:paraId="4E263EF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4.了解项目前期手续，招投标流程，档案管理规范及政府资金申报程序：</w:t>
            </w:r>
          </w:p>
          <w:p w14:paraId="75B58DA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5.具备较强的组织协调能力，沟通能力和执行力，工作细致严谨，责任心强，能独立处理现场突发问题；</w:t>
            </w:r>
          </w:p>
          <w:p w14:paraId="6C8530D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6.熟练使用办公软件，具备一定的文字功底，能完成台账建立，资料归档及报告撰写：</w:t>
            </w:r>
          </w:p>
          <w:p w14:paraId="2986586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7.适应现场管理工作节奏，具备良好的服务意识和团队合作精神，能承受一定工作压力。</w:t>
            </w:r>
          </w:p>
        </w:tc>
        <w:tc>
          <w:tcPr>
            <w:tcW w:w="825" w:type="dxa"/>
            <w:vAlign w:val="center"/>
          </w:tcPr>
          <w:p w14:paraId="7C23BBA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both"/>
              <w:textAlignment w:val="auto"/>
              <w:rPr>
                <w:rFonts w:hint="default" w:ascii="Times New Roman" w:hAnsi="Times New Roman" w:eastAsia="宋体" w:cs="Times New Roman"/>
                <w:sz w:val="24"/>
                <w:szCs w:val="24"/>
                <w:lang w:val="en-US" w:eastAsia="zh-CN"/>
              </w:rPr>
            </w:pPr>
          </w:p>
        </w:tc>
      </w:tr>
      <w:tr w14:paraId="211C1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6" w:hRule="atLeast"/>
          <w:jc w:val="center"/>
        </w:trPr>
        <w:tc>
          <w:tcPr>
            <w:tcW w:w="1200" w:type="dxa"/>
            <w:shd w:val="clear" w:color="auto" w:fill="auto"/>
            <w:vAlign w:val="center"/>
          </w:tcPr>
          <w:p w14:paraId="0D1343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1104CC6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资产管理部</w:t>
            </w:r>
          </w:p>
        </w:tc>
        <w:tc>
          <w:tcPr>
            <w:tcW w:w="1039" w:type="dxa"/>
            <w:shd w:val="clear" w:color="auto" w:fill="auto"/>
            <w:vAlign w:val="center"/>
          </w:tcPr>
          <w:p w14:paraId="04B5C65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资产</w:t>
            </w:r>
          </w:p>
          <w:p w14:paraId="053504F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专员</w:t>
            </w:r>
          </w:p>
        </w:tc>
        <w:tc>
          <w:tcPr>
            <w:tcW w:w="566" w:type="dxa"/>
            <w:shd w:val="clear" w:color="auto" w:fill="auto"/>
            <w:vAlign w:val="center"/>
          </w:tcPr>
          <w:p w14:paraId="2540DD9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1</w:t>
            </w:r>
          </w:p>
        </w:tc>
        <w:tc>
          <w:tcPr>
            <w:tcW w:w="885" w:type="dxa"/>
            <w:shd w:val="clear" w:color="auto" w:fill="auto"/>
            <w:vAlign w:val="center"/>
          </w:tcPr>
          <w:p w14:paraId="385369C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本科及以上</w:t>
            </w:r>
          </w:p>
        </w:tc>
        <w:tc>
          <w:tcPr>
            <w:tcW w:w="1035" w:type="dxa"/>
            <w:shd w:val="clear" w:color="auto" w:fill="auto"/>
            <w:vAlign w:val="center"/>
          </w:tcPr>
          <w:p w14:paraId="36D0430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不限</w:t>
            </w:r>
          </w:p>
        </w:tc>
        <w:tc>
          <w:tcPr>
            <w:tcW w:w="634" w:type="dxa"/>
            <w:shd w:val="clear" w:color="auto" w:fill="auto"/>
            <w:vAlign w:val="center"/>
          </w:tcPr>
          <w:p w14:paraId="02444F9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35岁以下</w:t>
            </w:r>
          </w:p>
        </w:tc>
        <w:tc>
          <w:tcPr>
            <w:tcW w:w="731" w:type="dxa"/>
            <w:shd w:val="clear" w:color="auto" w:fill="auto"/>
            <w:vAlign w:val="center"/>
          </w:tcPr>
          <w:p w14:paraId="3761EC5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不限</w:t>
            </w:r>
          </w:p>
        </w:tc>
        <w:tc>
          <w:tcPr>
            <w:tcW w:w="4077" w:type="dxa"/>
            <w:shd w:val="clear" w:color="auto" w:fill="auto"/>
            <w:vAlign w:val="center"/>
          </w:tcPr>
          <w:p w14:paraId="47B8D7E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1.参与公司资产的日常管理工作，建立健全资产管理台账，确保资产账实相符、完整安全；</w:t>
            </w:r>
          </w:p>
          <w:p w14:paraId="10C9AAE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2.协助部门主管开展资产优化配置工作，分析资产使用状况，提出合理性建议，提高资产利用率；</w:t>
            </w:r>
          </w:p>
          <w:p w14:paraId="6AF0E1A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3.参与公司安全生产管理工作的具体落实，参与制定、完善安全生产管理制度，并监督执行，持续优化改进；</w:t>
            </w:r>
          </w:p>
          <w:p w14:paraId="6BA7550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4.参与项目前期准备工作的组织与协调，规范项目立项、招投标、合同签订、施工及竣工验收等各环节资料的收集、整理与归档；</w:t>
            </w:r>
          </w:p>
          <w:p w14:paraId="373A5B1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5.参与"供销记忆"园区场地管理的日常工作，包括保洁、安保、水电工的调度与管理，设施设备的定期检查与保养；</w:t>
            </w:r>
          </w:p>
          <w:p w14:paraId="2B77F9E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6.参与园区内活动及停车秩序的维护，通过控制室与现场巡查，及时发现并妥善处理各类突发问题；</w:t>
            </w:r>
          </w:p>
          <w:p w14:paraId="0F65A25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7.参与开展集团公司安全隐患排查，建立隐患排查治理台账，配合其他外部单位开展联合督导检查，落实整改要求；</w:t>
            </w:r>
          </w:p>
          <w:p w14:paraId="58148BE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8.完成领导交办的其他工作任务。</w:t>
            </w:r>
          </w:p>
        </w:tc>
        <w:tc>
          <w:tcPr>
            <w:tcW w:w="3663" w:type="dxa"/>
            <w:shd w:val="clear" w:color="auto" w:fill="auto"/>
            <w:vAlign w:val="center"/>
          </w:tcPr>
          <w:p w14:paraId="515B1F4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1.本科及以上学历，资产管理、工程管理、物业管理或相关专业优先；</w:t>
            </w:r>
          </w:p>
          <w:p w14:paraId="007CA36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2.具有2年以上资产管理、安全生产、项目管理或园区运营等相关领域工作经验；</w:t>
            </w:r>
          </w:p>
          <w:p w14:paraId="01B94E0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3.熟悉资产管理流程及安全生产法规，具备资产管理、安全制度执行及现场管理的能力；</w:t>
            </w:r>
          </w:p>
          <w:p w14:paraId="5698411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4.了解项目前期手续、招投标流程、档案管理规范及政府资金申报程序；</w:t>
            </w:r>
          </w:p>
          <w:p w14:paraId="64EF7C9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5.具备较强的组织协调能力、沟通能力和执行力，工作细致严谨，责任心强，能独立处理现场突发问题；</w:t>
            </w:r>
          </w:p>
          <w:p w14:paraId="0E389A9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6.熟练使用办公软件，具备一定的文字功底，能完成台账建立、资料归档及报告撰写；</w:t>
            </w:r>
          </w:p>
          <w:p w14:paraId="01D25D0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7.适应现场管理工作节奏，具备良好的服务意识和团队合作精神，能承受一定工作压力。</w:t>
            </w:r>
          </w:p>
          <w:p w14:paraId="1314BFD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p>
          <w:p w14:paraId="225966E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p>
        </w:tc>
        <w:tc>
          <w:tcPr>
            <w:tcW w:w="825" w:type="dxa"/>
            <w:vAlign w:val="center"/>
          </w:tcPr>
          <w:p w14:paraId="088AF9E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both"/>
              <w:textAlignment w:val="auto"/>
              <w:rPr>
                <w:rFonts w:hint="default" w:ascii="Times New Roman" w:hAnsi="Times New Roman" w:eastAsia="宋体" w:cs="Times New Roman"/>
                <w:sz w:val="24"/>
                <w:szCs w:val="24"/>
                <w:lang w:val="en-US" w:eastAsia="zh-CN"/>
              </w:rPr>
            </w:pPr>
          </w:p>
        </w:tc>
      </w:tr>
      <w:tr w14:paraId="0317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3" w:hRule="atLeast"/>
          <w:jc w:val="center"/>
        </w:trPr>
        <w:tc>
          <w:tcPr>
            <w:tcW w:w="1200" w:type="dxa"/>
            <w:shd w:val="clear" w:color="auto" w:fill="auto"/>
            <w:vAlign w:val="center"/>
          </w:tcPr>
          <w:p w14:paraId="7728AC6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0068089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下属全资子公司：建水供销酒店有限公司</w:t>
            </w:r>
          </w:p>
        </w:tc>
        <w:tc>
          <w:tcPr>
            <w:tcW w:w="1039" w:type="dxa"/>
            <w:shd w:val="clear" w:color="auto" w:fill="auto"/>
            <w:vAlign w:val="center"/>
          </w:tcPr>
          <w:p w14:paraId="31F9A48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总经理</w:t>
            </w:r>
          </w:p>
        </w:tc>
        <w:tc>
          <w:tcPr>
            <w:tcW w:w="566" w:type="dxa"/>
            <w:shd w:val="clear" w:color="auto" w:fill="auto"/>
            <w:vAlign w:val="center"/>
          </w:tcPr>
          <w:p w14:paraId="720B7C4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1</w:t>
            </w:r>
          </w:p>
        </w:tc>
        <w:tc>
          <w:tcPr>
            <w:tcW w:w="885" w:type="dxa"/>
            <w:shd w:val="clear" w:color="auto" w:fill="auto"/>
            <w:vAlign w:val="center"/>
          </w:tcPr>
          <w:p w14:paraId="54E00B8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本科及以上</w:t>
            </w:r>
          </w:p>
        </w:tc>
        <w:tc>
          <w:tcPr>
            <w:tcW w:w="1035" w:type="dxa"/>
            <w:shd w:val="clear" w:color="auto" w:fill="auto"/>
            <w:vAlign w:val="center"/>
          </w:tcPr>
          <w:p w14:paraId="1B1FD61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634" w:type="dxa"/>
            <w:shd w:val="clear" w:color="auto" w:fill="auto"/>
            <w:vAlign w:val="center"/>
          </w:tcPr>
          <w:p w14:paraId="56813C4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40岁以下</w:t>
            </w:r>
          </w:p>
        </w:tc>
        <w:tc>
          <w:tcPr>
            <w:tcW w:w="731" w:type="dxa"/>
            <w:shd w:val="clear" w:color="auto" w:fill="auto"/>
            <w:vAlign w:val="center"/>
          </w:tcPr>
          <w:p w14:paraId="7C1C77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4077" w:type="dxa"/>
            <w:shd w:val="clear" w:color="auto" w:fill="auto"/>
            <w:vAlign w:val="center"/>
          </w:tcPr>
          <w:p w14:paraId="006B5B3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1.负责公司相关制度建设；</w:t>
            </w:r>
          </w:p>
          <w:p w14:paraId="4BD949C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2.负责建水供销酒店有限公司餐厅、客房运营前的相关运营管理工作；</w:t>
            </w:r>
          </w:p>
          <w:p w14:paraId="3973750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3.负责制定建水供销酒店有限公司发展战略规划、年度经营计划，完成年度经营计划；</w:t>
            </w:r>
          </w:p>
          <w:p w14:paraId="334B484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4.负责落实公司管理层既定的相关经营方针及管理策略；</w:t>
            </w:r>
          </w:p>
          <w:p w14:paraId="31F7CE6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5.负责公司业务拓展，配合公司各种经营项目的开展落实；</w:t>
            </w:r>
          </w:p>
          <w:p w14:paraId="0A8E364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6.负责主管领导进行公司的日常运营管理；</w:t>
            </w:r>
          </w:p>
          <w:p w14:paraId="4E04266C">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7.完成上级交办的各项工作。</w:t>
            </w:r>
          </w:p>
        </w:tc>
        <w:tc>
          <w:tcPr>
            <w:tcW w:w="3663" w:type="dxa"/>
            <w:shd w:val="clear" w:color="auto" w:fill="auto"/>
            <w:vAlign w:val="center"/>
          </w:tcPr>
          <w:p w14:paraId="3DDD8E4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1.中共党员优先；</w:t>
            </w:r>
          </w:p>
          <w:p w14:paraId="43A86B5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2.有5年以上酒店、餐饮管理经验；            </w:t>
            </w:r>
          </w:p>
          <w:p w14:paraId="0D96E72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3.具备企业管理、财务管理、市场营销、人力资源管理等相关专业知识，熟悉国家的相关政策、法律法规；                            </w:t>
            </w:r>
          </w:p>
          <w:p w14:paraId="3EE38BC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4.具有较强组织能力、协调能力，做事有魄力；</w:t>
            </w:r>
          </w:p>
          <w:p w14:paraId="6F4A955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5.为人诚实可靠，品行端正，认真负责，思路清晰；</w:t>
            </w:r>
          </w:p>
          <w:p w14:paraId="54604E4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6.有上进心、事业心强，能独当一面，具有较强的全局观，沟通协调能力；</w:t>
            </w:r>
          </w:p>
          <w:p w14:paraId="6E6A8A21">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7.能力优秀者，可适当放宽相关条件。</w:t>
            </w:r>
          </w:p>
        </w:tc>
        <w:tc>
          <w:tcPr>
            <w:tcW w:w="825" w:type="dxa"/>
            <w:vAlign w:val="center"/>
          </w:tcPr>
          <w:p w14:paraId="791A014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both"/>
              <w:textAlignment w:val="auto"/>
              <w:rPr>
                <w:rFonts w:hint="default" w:ascii="Times New Roman" w:hAnsi="Times New Roman" w:eastAsia="宋体" w:cs="Times New Roman"/>
                <w:sz w:val="24"/>
                <w:szCs w:val="24"/>
                <w:lang w:val="en-US" w:eastAsia="zh-CN"/>
              </w:rPr>
            </w:pPr>
          </w:p>
        </w:tc>
      </w:tr>
      <w:tr w14:paraId="2844F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3" w:hRule="atLeast"/>
          <w:jc w:val="center"/>
        </w:trPr>
        <w:tc>
          <w:tcPr>
            <w:tcW w:w="1200" w:type="dxa"/>
            <w:shd w:val="clear" w:color="auto" w:fill="auto"/>
            <w:vAlign w:val="center"/>
          </w:tcPr>
          <w:p w14:paraId="3615C9C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73CDBAA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下属全资子公司：红河合贸供应链有限公司</w:t>
            </w:r>
          </w:p>
        </w:tc>
        <w:tc>
          <w:tcPr>
            <w:tcW w:w="1039" w:type="dxa"/>
            <w:shd w:val="clear" w:color="auto" w:fill="auto"/>
            <w:vAlign w:val="center"/>
          </w:tcPr>
          <w:p w14:paraId="6B96436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总经理</w:t>
            </w:r>
          </w:p>
        </w:tc>
        <w:tc>
          <w:tcPr>
            <w:tcW w:w="566" w:type="dxa"/>
            <w:shd w:val="clear" w:color="auto" w:fill="auto"/>
            <w:vAlign w:val="center"/>
          </w:tcPr>
          <w:p w14:paraId="5AB2098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1</w:t>
            </w:r>
          </w:p>
        </w:tc>
        <w:tc>
          <w:tcPr>
            <w:tcW w:w="885" w:type="dxa"/>
            <w:shd w:val="clear" w:color="auto" w:fill="auto"/>
            <w:vAlign w:val="center"/>
          </w:tcPr>
          <w:p w14:paraId="355EAD1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本科及以上</w:t>
            </w:r>
          </w:p>
        </w:tc>
        <w:tc>
          <w:tcPr>
            <w:tcW w:w="1035" w:type="dxa"/>
            <w:shd w:val="clear" w:color="auto" w:fill="auto"/>
            <w:vAlign w:val="center"/>
          </w:tcPr>
          <w:p w14:paraId="48CE54B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634" w:type="dxa"/>
            <w:shd w:val="clear" w:color="auto" w:fill="auto"/>
            <w:vAlign w:val="center"/>
          </w:tcPr>
          <w:p w14:paraId="44921F6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40岁以下</w:t>
            </w:r>
          </w:p>
        </w:tc>
        <w:tc>
          <w:tcPr>
            <w:tcW w:w="731" w:type="dxa"/>
            <w:shd w:val="clear" w:color="auto" w:fill="auto"/>
            <w:vAlign w:val="center"/>
          </w:tcPr>
          <w:p w14:paraId="58E398D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4077" w:type="dxa"/>
            <w:shd w:val="clear" w:color="auto" w:fill="auto"/>
            <w:vAlign w:val="center"/>
          </w:tcPr>
          <w:p w14:paraId="2545084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1.负责公司相关制度建设；</w:t>
            </w:r>
          </w:p>
          <w:p w14:paraId="331A020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2.负责协助制定公司业务的战略规划及年度经营目标，并推动实施；</w:t>
            </w:r>
          </w:p>
          <w:p w14:paraId="19D5BD6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3.开发新客户资源，维护客户关系；</w:t>
            </w:r>
          </w:p>
          <w:p w14:paraId="596DBB0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4.分析行业趋势及政策变化，调整业务策略以提升市场竞争力；</w:t>
            </w:r>
          </w:p>
          <w:p w14:paraId="3FC4AD42">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5.负责业务的日常运营管理，包括采购、销售、物流等环节的协调与监督；</w:t>
            </w:r>
          </w:p>
          <w:p w14:paraId="22F5BF4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6.负责团队的管理与考核，制定激励机制，提升团队绩效；</w:t>
            </w:r>
          </w:p>
          <w:p w14:paraId="3A2EC4D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7.负责本地农副产品品牌建设运营；</w:t>
            </w:r>
          </w:p>
          <w:p w14:paraId="2515994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8.规划公司销售系统的整体运营、业务方向；</w:t>
            </w:r>
          </w:p>
          <w:p w14:paraId="429AF3B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9.完成上级交办的各项工作。</w:t>
            </w:r>
          </w:p>
        </w:tc>
        <w:tc>
          <w:tcPr>
            <w:tcW w:w="3663" w:type="dxa"/>
            <w:shd w:val="clear" w:color="auto" w:fill="auto"/>
            <w:vAlign w:val="center"/>
          </w:tcPr>
          <w:p w14:paraId="493ED4E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1.中共党员，具备5年营销行业经验，具有供应链贸易、供应链金融等相关从业经验者优先；</w:t>
            </w:r>
          </w:p>
          <w:p w14:paraId="790A3DD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2.市场营销、工商管理、物流管理等相关专业；</w:t>
            </w:r>
          </w:p>
          <w:p w14:paraId="7E162C7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3.具备优秀的领导力及团队管理能力，能有效激励团队达成目标；</w:t>
            </w:r>
          </w:p>
          <w:p w14:paraId="52751DAB">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4.责任心强，具备较强的抗压能力及解决问题的能力；</w:t>
            </w:r>
          </w:p>
          <w:p w14:paraId="7F8138D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5.熟悉目标行业的市场环境、竞争格局及消费者行为，有成功主导过大型营销项目的经验；</w:t>
            </w:r>
          </w:p>
          <w:p w14:paraId="3ECDAB3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6.能力经验丰富者，可适当放宽学历、年龄等相关条件。</w:t>
            </w:r>
          </w:p>
        </w:tc>
        <w:tc>
          <w:tcPr>
            <w:tcW w:w="825" w:type="dxa"/>
            <w:vAlign w:val="center"/>
          </w:tcPr>
          <w:p w14:paraId="6F78EF6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both"/>
              <w:textAlignment w:val="auto"/>
              <w:rPr>
                <w:rFonts w:hint="default" w:ascii="Times New Roman" w:hAnsi="Times New Roman" w:eastAsia="宋体" w:cs="Times New Roman"/>
                <w:sz w:val="24"/>
                <w:szCs w:val="24"/>
                <w:lang w:val="en-US" w:eastAsia="zh-CN"/>
              </w:rPr>
            </w:pPr>
          </w:p>
        </w:tc>
      </w:tr>
      <w:tr w14:paraId="14054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3" w:hRule="atLeast"/>
          <w:jc w:val="center"/>
        </w:trPr>
        <w:tc>
          <w:tcPr>
            <w:tcW w:w="1200" w:type="dxa"/>
            <w:shd w:val="clear" w:color="auto" w:fill="auto"/>
            <w:vAlign w:val="center"/>
          </w:tcPr>
          <w:p w14:paraId="063CC00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2F44DC2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下属控股公司：建水绿沃农业有限公司</w:t>
            </w:r>
          </w:p>
        </w:tc>
        <w:tc>
          <w:tcPr>
            <w:tcW w:w="1039" w:type="dxa"/>
            <w:shd w:val="clear" w:color="auto" w:fill="auto"/>
            <w:vAlign w:val="center"/>
          </w:tcPr>
          <w:p w14:paraId="44DAE09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副总经理</w:t>
            </w:r>
          </w:p>
        </w:tc>
        <w:tc>
          <w:tcPr>
            <w:tcW w:w="566" w:type="dxa"/>
            <w:shd w:val="clear" w:color="auto" w:fill="auto"/>
            <w:vAlign w:val="center"/>
          </w:tcPr>
          <w:p w14:paraId="5972142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1</w:t>
            </w:r>
          </w:p>
        </w:tc>
        <w:tc>
          <w:tcPr>
            <w:tcW w:w="885" w:type="dxa"/>
            <w:shd w:val="clear" w:color="auto" w:fill="auto"/>
            <w:vAlign w:val="center"/>
          </w:tcPr>
          <w:p w14:paraId="6D0CBDB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本科及以上</w:t>
            </w:r>
          </w:p>
        </w:tc>
        <w:tc>
          <w:tcPr>
            <w:tcW w:w="1035" w:type="dxa"/>
            <w:shd w:val="clear" w:color="auto" w:fill="auto"/>
            <w:vAlign w:val="center"/>
          </w:tcPr>
          <w:p w14:paraId="6298334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634" w:type="dxa"/>
            <w:shd w:val="clear" w:color="auto" w:fill="auto"/>
            <w:vAlign w:val="center"/>
          </w:tcPr>
          <w:p w14:paraId="6C428BD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40岁以下</w:t>
            </w:r>
          </w:p>
        </w:tc>
        <w:tc>
          <w:tcPr>
            <w:tcW w:w="731" w:type="dxa"/>
            <w:shd w:val="clear" w:color="auto" w:fill="auto"/>
            <w:vAlign w:val="center"/>
          </w:tcPr>
          <w:p w14:paraId="52AB83D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4077" w:type="dxa"/>
            <w:shd w:val="clear" w:color="auto" w:fill="auto"/>
            <w:vAlign w:val="center"/>
          </w:tcPr>
          <w:p w14:paraId="6E79C4C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1.负责公司有机蔬菜的种植生产、基地管理及农资管控，确保年度种植计划高标准执行，保障有机产品的稳定供应；</w:t>
            </w:r>
          </w:p>
          <w:p w14:paraId="267F748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2.建立并完善有机蔬菜标准化生产体系，强化质量安全追溯管理，通过精细化运营合理控制生产成本，提升产品竞争力；</w:t>
            </w:r>
          </w:p>
          <w:p w14:paraId="1F8C5DA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3.统筹有机蔬菜的采收、加工、包装及冷链物流环节，确保产品从田间到终端的高效流转，最大程度降低损耗、保障鲜度；</w:t>
            </w:r>
          </w:p>
          <w:p w14:paraId="2806EA8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4.制定并实施销售策略，积极开拓销售渠道，提升市场份额；</w:t>
            </w:r>
          </w:p>
          <w:p w14:paraId="0391258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5.负责订单洽谈与执行，加强货款回笼管理，保障经营资金安全；</w:t>
            </w:r>
          </w:p>
          <w:p w14:paraId="04270C9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6.推进品牌建设与市场推广，提升品牌知名度与产品附加值；</w:t>
            </w:r>
          </w:p>
          <w:p w14:paraId="5B674957">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7.完成上级及公司交办的其他工作。</w:t>
            </w:r>
          </w:p>
        </w:tc>
        <w:tc>
          <w:tcPr>
            <w:tcW w:w="3663" w:type="dxa"/>
            <w:shd w:val="clear" w:color="auto" w:fill="auto"/>
            <w:vAlign w:val="center"/>
          </w:tcPr>
          <w:p w14:paraId="63AF642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1.本科及以上学历，农业、管理、营销等相关专业；</w:t>
            </w:r>
          </w:p>
          <w:p w14:paraId="30AD389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2.5年以上农业企业中高层管理经验，熟悉有机种植标准与认证流程；</w:t>
            </w:r>
          </w:p>
          <w:p w14:paraId="4EDA895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3.具有现代农业全产业链思维，熟悉有机蔬菜生产周期及关键管控节点；</w:t>
            </w:r>
          </w:p>
          <w:p w14:paraId="26F0560A">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4.具备较强的经营管控能力，善于通过精细化管理控制成本、提升盈利能力；</w:t>
            </w:r>
          </w:p>
          <w:p w14:paraId="1B7C67F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5.市场洞察力敏锐，有高端商超、精品生鲜电商等渠道资源或拓展经验者优先；</w:t>
            </w:r>
          </w:p>
          <w:p w14:paraId="38B12AA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6.熟悉农业项目全流程管理，具备实际项目落地经验；</w:t>
            </w:r>
          </w:p>
          <w:p w14:paraId="3C2E41D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7.具备标准化生产体系建设能力，能有效统筹多基地管控与质量安全管理；</w:t>
            </w:r>
          </w:p>
          <w:p w14:paraId="096845E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8.能力经验丰富者，可适当放宽学历、年龄等相关条件。</w:t>
            </w:r>
          </w:p>
        </w:tc>
        <w:tc>
          <w:tcPr>
            <w:tcW w:w="825" w:type="dxa"/>
            <w:vAlign w:val="center"/>
          </w:tcPr>
          <w:p w14:paraId="6A36C9F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both"/>
              <w:textAlignment w:val="auto"/>
              <w:rPr>
                <w:rFonts w:hint="default" w:ascii="Times New Roman" w:hAnsi="Times New Roman" w:eastAsia="宋体" w:cs="Times New Roman"/>
                <w:sz w:val="24"/>
                <w:szCs w:val="24"/>
                <w:lang w:val="en-US" w:eastAsia="zh-CN"/>
              </w:rPr>
            </w:pPr>
          </w:p>
        </w:tc>
      </w:tr>
      <w:tr w14:paraId="079F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3" w:hRule="atLeast"/>
          <w:jc w:val="center"/>
        </w:trPr>
        <w:tc>
          <w:tcPr>
            <w:tcW w:w="1200" w:type="dxa"/>
            <w:shd w:val="clear" w:color="auto" w:fill="auto"/>
            <w:vAlign w:val="center"/>
          </w:tcPr>
          <w:p w14:paraId="5F38212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建水供销集团有限公司</w:t>
            </w:r>
          </w:p>
        </w:tc>
        <w:tc>
          <w:tcPr>
            <w:tcW w:w="960" w:type="dxa"/>
            <w:shd w:val="clear" w:color="auto" w:fill="auto"/>
            <w:vAlign w:val="center"/>
          </w:tcPr>
          <w:p w14:paraId="6E73DA6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下属控股公司：建水绿沃农业有限公司</w:t>
            </w:r>
          </w:p>
        </w:tc>
        <w:tc>
          <w:tcPr>
            <w:tcW w:w="1039" w:type="dxa"/>
            <w:shd w:val="clear" w:color="auto" w:fill="auto"/>
            <w:vAlign w:val="center"/>
          </w:tcPr>
          <w:p w14:paraId="34E8970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技术员</w:t>
            </w:r>
          </w:p>
        </w:tc>
        <w:tc>
          <w:tcPr>
            <w:tcW w:w="566" w:type="dxa"/>
            <w:shd w:val="clear" w:color="auto" w:fill="auto"/>
            <w:vAlign w:val="center"/>
          </w:tcPr>
          <w:p w14:paraId="731410B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2</w:t>
            </w:r>
          </w:p>
        </w:tc>
        <w:tc>
          <w:tcPr>
            <w:tcW w:w="885" w:type="dxa"/>
            <w:shd w:val="clear" w:color="auto" w:fill="auto"/>
            <w:vAlign w:val="center"/>
          </w:tcPr>
          <w:p w14:paraId="791692E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大专及以上</w:t>
            </w:r>
          </w:p>
        </w:tc>
        <w:tc>
          <w:tcPr>
            <w:tcW w:w="1035" w:type="dxa"/>
            <w:shd w:val="clear" w:color="auto" w:fill="auto"/>
            <w:vAlign w:val="center"/>
          </w:tcPr>
          <w:p w14:paraId="76F999F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634" w:type="dxa"/>
            <w:shd w:val="clear" w:color="auto" w:fill="auto"/>
            <w:vAlign w:val="center"/>
          </w:tcPr>
          <w:p w14:paraId="0D94A7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35岁以下</w:t>
            </w:r>
          </w:p>
        </w:tc>
        <w:tc>
          <w:tcPr>
            <w:tcW w:w="731" w:type="dxa"/>
            <w:shd w:val="clear" w:color="auto" w:fill="auto"/>
            <w:vAlign w:val="center"/>
          </w:tcPr>
          <w:p w14:paraId="2CAEEE4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0" w:leftChars="0" w:firstLine="0" w:firstLineChars="0"/>
              <w:jc w:val="center"/>
              <w:textAlignment w:val="auto"/>
              <w:rPr>
                <w:rFonts w:hint="default" w:ascii="Times New Roman" w:hAnsi="Times New Roman" w:cs="Times New Roman" w:eastAsiaTheme="minorEastAsia"/>
                <w:color w:val="000000"/>
                <w:kern w:val="0"/>
                <w:sz w:val="24"/>
                <w:szCs w:val="24"/>
                <w:vertAlign w:val="baseline"/>
                <w:lang w:val="en-US" w:eastAsia="zh-CN" w:bidi="ar"/>
              </w:rPr>
            </w:pPr>
            <w:r>
              <w:rPr>
                <w:rFonts w:hint="default" w:ascii="Times New Roman" w:hAnsi="Times New Roman" w:cs="Times New Roman"/>
                <w:color w:val="000000"/>
                <w:kern w:val="0"/>
                <w:sz w:val="24"/>
                <w:szCs w:val="24"/>
                <w:vertAlign w:val="baseline"/>
                <w:lang w:val="en-US" w:eastAsia="zh-CN" w:bidi="ar"/>
              </w:rPr>
              <w:t>不限</w:t>
            </w:r>
          </w:p>
        </w:tc>
        <w:tc>
          <w:tcPr>
            <w:tcW w:w="4077" w:type="dxa"/>
            <w:shd w:val="clear" w:color="auto" w:fill="auto"/>
            <w:vAlign w:val="center"/>
          </w:tcPr>
          <w:p w14:paraId="320A6D03">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1.负责农业基地日常运营，制定并执行瓜果蔬菜规模化种植计划，保障生产有序推进；</w:t>
            </w:r>
          </w:p>
          <w:p w14:paraId="76050889">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2.主导有机种植体系落地，科学施肥、制定病虫害绿色防控及全程种植方案，保障品质与产量；</w:t>
            </w:r>
          </w:p>
          <w:p w14:paraId="71C76E8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3.统筹生产安排、人员调配、物资管理及田间作业监督，提升种植效率与土地利用率；</w:t>
            </w:r>
          </w:p>
          <w:p w14:paraId="0A9B2940">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4.负责生产数据统计分析，形成报表并优化管理方案；</w:t>
            </w:r>
          </w:p>
          <w:p w14:paraId="33DC40E6">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5.严格执行有机种植标准，全程把控农产品质量安全；</w:t>
            </w:r>
          </w:p>
          <w:p w14:paraId="40DDDD8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6.开展团队技术培训与作业指导，提升专业技能与执行力；</w:t>
            </w:r>
          </w:p>
          <w:p w14:paraId="106FDED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7.落实安全生产、设备维护及环境管理，及时处理生产突发问题。</w:t>
            </w:r>
          </w:p>
        </w:tc>
        <w:tc>
          <w:tcPr>
            <w:tcW w:w="3663" w:type="dxa"/>
            <w:shd w:val="clear" w:color="auto" w:fill="auto"/>
            <w:vAlign w:val="center"/>
          </w:tcPr>
          <w:p w14:paraId="458A7CAD">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1.具备农业院校大专及以上学历；</w:t>
            </w:r>
          </w:p>
          <w:p w14:paraId="0F5F0644">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2.具备3-5年瓜果蔬菜规模化种植管理经验，能独立完成排产计划者优先；</w:t>
            </w:r>
          </w:p>
          <w:p w14:paraId="2BC61A78">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3.熟悉有机种植植物营养学，植物病虫害防治，能独立制定种植方案；</w:t>
            </w:r>
          </w:p>
          <w:p w14:paraId="0D3510BF">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4.具备基地各种植区域统筹协调能力，能独立完成数据分析；</w:t>
            </w:r>
          </w:p>
          <w:p w14:paraId="64EBC0A5">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5.年龄不超35岁；</w:t>
            </w:r>
          </w:p>
          <w:p w14:paraId="4EF8E82E">
            <w:pPr>
              <w:keepNext w:val="0"/>
              <w:keepLines w:val="0"/>
              <w:widowControl/>
              <w:numPr>
                <w:ilvl w:val="0"/>
                <w:numId w:val="0"/>
              </w:numPr>
              <w:suppressLineNumbers w:val="0"/>
              <w:ind w:leftChars="0"/>
              <w:jc w:val="left"/>
              <w:textAlignment w:val="center"/>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6.工作地点：建水县青龙镇（需常驻基地开展工作）。</w:t>
            </w:r>
          </w:p>
        </w:tc>
        <w:tc>
          <w:tcPr>
            <w:tcW w:w="825" w:type="dxa"/>
            <w:vAlign w:val="center"/>
          </w:tcPr>
          <w:p w14:paraId="12E338D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both"/>
              <w:textAlignment w:val="auto"/>
              <w:rPr>
                <w:rFonts w:hint="default" w:ascii="Times New Roman" w:hAnsi="Times New Roman" w:eastAsia="宋体" w:cs="Times New Roman"/>
                <w:sz w:val="24"/>
                <w:szCs w:val="24"/>
                <w:lang w:val="en-US" w:eastAsia="zh-CN"/>
              </w:rPr>
            </w:pPr>
          </w:p>
        </w:tc>
      </w:tr>
      <w:tr w14:paraId="4B10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199" w:type="dxa"/>
            <w:gridSpan w:val="3"/>
            <w:shd w:val="clear" w:color="auto" w:fill="auto"/>
            <w:vAlign w:val="center"/>
          </w:tcPr>
          <w:p w14:paraId="09555E9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center"/>
              <w:textAlignment w:val="auto"/>
              <w:rPr>
                <w:rFonts w:hint="default" w:ascii="Times New Roman" w:hAnsi="Times New Roman" w:eastAsia="宋体" w:cs="Times New Roman"/>
                <w:color w:val="000000"/>
                <w:kern w:val="0"/>
                <w:sz w:val="24"/>
                <w:szCs w:val="24"/>
                <w:vertAlign w:val="baseline"/>
                <w:lang w:val="en-US" w:eastAsia="zh-CN" w:bidi="ar"/>
              </w:rPr>
            </w:pPr>
            <w:r>
              <w:rPr>
                <w:rFonts w:hint="default" w:ascii="Times New Roman" w:hAnsi="Times New Roman" w:eastAsia="宋体" w:cs="Times New Roman"/>
                <w:color w:val="000000"/>
                <w:kern w:val="0"/>
                <w:sz w:val="24"/>
                <w:szCs w:val="24"/>
                <w:vertAlign w:val="baseline"/>
                <w:lang w:val="en-US" w:eastAsia="zh-CN" w:bidi="ar"/>
              </w:rPr>
              <w:t>总计：</w:t>
            </w:r>
          </w:p>
        </w:tc>
        <w:tc>
          <w:tcPr>
            <w:tcW w:w="12416" w:type="dxa"/>
            <w:gridSpan w:val="8"/>
            <w:vAlign w:val="center"/>
          </w:tcPr>
          <w:p w14:paraId="52514A6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210" w:left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13人</w:t>
            </w:r>
          </w:p>
        </w:tc>
      </w:tr>
    </w:tbl>
    <w:p w14:paraId="100C8FB9">
      <w:pPr>
        <w:rPr>
          <w:rFonts w:hint="default" w:ascii="Times New Roman" w:hAnsi="Times New Roman" w:cs="Times New Roman"/>
          <w:lang w:eastAsia="zh-CN"/>
        </w:rPr>
        <w:sectPr>
          <w:pgSz w:w="16838" w:h="11906" w:orient="landscape"/>
          <w:pgMar w:top="720" w:right="720" w:bottom="720" w:left="720" w:header="851" w:footer="992" w:gutter="0"/>
          <w:pgNumType w:fmt="decimal"/>
          <w:cols w:space="425" w:num="1"/>
          <w:docGrid w:type="lines" w:linePitch="312" w:charSpace="0"/>
        </w:sectPr>
      </w:pPr>
    </w:p>
    <w:p w14:paraId="4285537B">
      <w:pPr>
        <w:pStyle w:val="2"/>
        <w:ind w:left="0" w:leftChars="0" w:firstLine="0" w:firstLineChars="0"/>
        <w:rPr>
          <w:rFonts w:hint="default" w:ascii="Times New Roman" w:hAnsi="Times New Roman" w:cs="Times New Roman"/>
          <w:lang w:eastAsia="zh-CN"/>
        </w:rPr>
      </w:pPr>
    </w:p>
    <w:p w14:paraId="2F1BE5B6">
      <w:pPr>
        <w:pStyle w:val="2"/>
        <w:rPr>
          <w:rFonts w:hint="default" w:ascii="Times New Roman" w:hAnsi="Times New Roman" w:cs="Times New Roman"/>
          <w:lang w:val="en-US" w:eastAsia="zh-CN"/>
        </w:rPr>
      </w:pPr>
    </w:p>
    <w:p w14:paraId="3C76582A">
      <w:pPr>
        <w:rPr>
          <w:rFonts w:hint="default" w:ascii="Times New Roman" w:hAnsi="Times New Roman" w:cs="Times New Roman"/>
          <w:lang w:val="en-US" w:eastAsia="zh-CN"/>
        </w:rPr>
      </w:pPr>
    </w:p>
    <w:p w14:paraId="1074990B">
      <w:pPr>
        <w:pStyle w:val="2"/>
        <w:rPr>
          <w:rFonts w:hint="default" w:ascii="Times New Roman" w:hAnsi="Times New Roman" w:cs="Times New Roman"/>
          <w:lang w:val="en-US" w:eastAsia="zh-CN"/>
        </w:rPr>
      </w:pPr>
    </w:p>
    <w:p w14:paraId="647E4DB4">
      <w:pPr>
        <w:rPr>
          <w:rFonts w:hint="default" w:ascii="Times New Roman" w:hAnsi="Times New Roman" w:cs="Times New Roman"/>
          <w:lang w:val="en-US" w:eastAsia="zh-CN"/>
        </w:rPr>
      </w:pPr>
    </w:p>
    <w:p w14:paraId="4AE058B7">
      <w:pPr>
        <w:pStyle w:val="2"/>
        <w:rPr>
          <w:rFonts w:hint="default" w:ascii="Times New Roman" w:hAnsi="Times New Roman" w:cs="Times New Roman"/>
          <w:lang w:val="en-US" w:eastAsia="zh-CN"/>
        </w:rPr>
      </w:pPr>
    </w:p>
    <w:p w14:paraId="39AE8105">
      <w:pPr>
        <w:rPr>
          <w:rFonts w:hint="default" w:ascii="Times New Roman" w:hAnsi="Times New Roman" w:cs="Times New Roman"/>
          <w:lang w:val="en-US" w:eastAsia="zh-CN"/>
        </w:rPr>
      </w:pPr>
    </w:p>
    <w:p w14:paraId="718CBD5A">
      <w:pPr>
        <w:pStyle w:val="2"/>
        <w:rPr>
          <w:rFonts w:hint="default" w:ascii="Times New Roman" w:hAnsi="Times New Roman" w:cs="Times New Roman"/>
          <w:lang w:val="en-US" w:eastAsia="zh-CN"/>
        </w:rPr>
      </w:pPr>
    </w:p>
    <w:p w14:paraId="14E4D648">
      <w:pPr>
        <w:rPr>
          <w:rFonts w:hint="default" w:ascii="Times New Roman" w:hAnsi="Times New Roman" w:cs="Times New Roman"/>
          <w:lang w:val="en-US" w:eastAsia="zh-CN"/>
        </w:rPr>
      </w:pPr>
    </w:p>
    <w:p w14:paraId="35A4E9BC">
      <w:pPr>
        <w:pStyle w:val="2"/>
        <w:rPr>
          <w:rFonts w:hint="default" w:ascii="Times New Roman" w:hAnsi="Times New Roman" w:cs="Times New Roman"/>
          <w:lang w:val="en-US" w:eastAsia="zh-CN"/>
        </w:rPr>
      </w:pPr>
    </w:p>
    <w:p w14:paraId="0CAEB6DC">
      <w:pPr>
        <w:rPr>
          <w:rFonts w:hint="default" w:ascii="Times New Roman" w:hAnsi="Times New Roman" w:cs="Times New Roman"/>
          <w:lang w:val="en-US" w:eastAsia="zh-CN"/>
        </w:rPr>
      </w:pPr>
    </w:p>
    <w:p w14:paraId="34E2F947">
      <w:pPr>
        <w:pStyle w:val="2"/>
        <w:rPr>
          <w:rFonts w:hint="default" w:ascii="Times New Roman" w:hAnsi="Times New Roman" w:cs="Times New Roman"/>
          <w:lang w:val="en-US" w:eastAsia="zh-CN"/>
        </w:rPr>
      </w:pPr>
    </w:p>
    <w:p w14:paraId="55680F02">
      <w:pPr>
        <w:rPr>
          <w:rFonts w:hint="default" w:ascii="Times New Roman" w:hAnsi="Times New Roman" w:cs="Times New Roman"/>
          <w:lang w:val="en-US" w:eastAsia="zh-CN"/>
        </w:rPr>
      </w:pPr>
    </w:p>
    <w:p w14:paraId="7E28121C">
      <w:pPr>
        <w:pStyle w:val="2"/>
        <w:rPr>
          <w:rFonts w:hint="default" w:ascii="Times New Roman" w:hAnsi="Times New Roman" w:cs="Times New Roman"/>
          <w:lang w:val="en-US" w:eastAsia="zh-CN"/>
        </w:rPr>
      </w:pPr>
    </w:p>
    <w:p w14:paraId="53EF7CA5">
      <w:pPr>
        <w:pStyle w:val="2"/>
        <w:ind w:left="0" w:leftChars="0" w:firstLine="0" w:firstLineChars="0"/>
        <w:rPr>
          <w:rFonts w:hint="default" w:ascii="Times New Roman" w:hAnsi="Times New Roman" w:cs="Times New Roman"/>
          <w:lang w:val="en-US" w:eastAsia="zh-CN"/>
        </w:rPr>
      </w:pPr>
    </w:p>
    <w:p w14:paraId="1AC87140">
      <w:pPr>
        <w:pStyle w:val="2"/>
        <w:ind w:left="0" w:leftChars="0" w:firstLine="0" w:firstLineChars="0"/>
        <w:rPr>
          <w:rFonts w:hint="default" w:ascii="Times New Roman" w:hAnsi="Times New Roman" w:cs="Times New Roman"/>
        </w:rPr>
        <w:sectPr>
          <w:headerReference r:id="rId3" w:type="default"/>
          <w:footerReference r:id="rId4" w:type="default"/>
          <w:pgSz w:w="16838" w:h="11906" w:orient="landscape"/>
          <w:pgMar w:top="2154" w:right="720" w:bottom="720" w:left="1587" w:header="851" w:footer="992" w:gutter="0"/>
          <w:pgNumType w:fmt="decimal"/>
          <w:cols w:space="0" w:num="1"/>
          <w:rtlGutter w:val="0"/>
          <w:docGrid w:type="lines" w:linePitch="312" w:charSpace="0"/>
        </w:sectPr>
      </w:pPr>
      <w:bookmarkStart w:id="0" w:name="_GoBack"/>
      <w:bookmarkEnd w:id="0"/>
    </w:p>
    <w:p w14:paraId="3FCDE2C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108BC">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838C41">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19</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838C41">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19</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BAEB80">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E955D6"/>
    <w:rsid w:val="00073543"/>
    <w:rsid w:val="00114ABF"/>
    <w:rsid w:val="00247CCF"/>
    <w:rsid w:val="002643B6"/>
    <w:rsid w:val="002F2DAD"/>
    <w:rsid w:val="00321139"/>
    <w:rsid w:val="005C5345"/>
    <w:rsid w:val="00620167"/>
    <w:rsid w:val="00620491"/>
    <w:rsid w:val="00630506"/>
    <w:rsid w:val="0065549E"/>
    <w:rsid w:val="00666755"/>
    <w:rsid w:val="00681F71"/>
    <w:rsid w:val="00694094"/>
    <w:rsid w:val="006B55A3"/>
    <w:rsid w:val="00833C39"/>
    <w:rsid w:val="00845221"/>
    <w:rsid w:val="00AE490E"/>
    <w:rsid w:val="00AE58BD"/>
    <w:rsid w:val="00B07DDE"/>
    <w:rsid w:val="00B70464"/>
    <w:rsid w:val="00CA3DCB"/>
    <w:rsid w:val="00D23BB5"/>
    <w:rsid w:val="00DB373D"/>
    <w:rsid w:val="00DE41F5"/>
    <w:rsid w:val="00E53C08"/>
    <w:rsid w:val="00F537FB"/>
    <w:rsid w:val="00FD1662"/>
    <w:rsid w:val="010F0EED"/>
    <w:rsid w:val="01154566"/>
    <w:rsid w:val="01182A15"/>
    <w:rsid w:val="012E551E"/>
    <w:rsid w:val="013A73E0"/>
    <w:rsid w:val="01501031"/>
    <w:rsid w:val="01677F5A"/>
    <w:rsid w:val="01695196"/>
    <w:rsid w:val="017A01E6"/>
    <w:rsid w:val="017C05D5"/>
    <w:rsid w:val="01883695"/>
    <w:rsid w:val="018B22F1"/>
    <w:rsid w:val="018F054B"/>
    <w:rsid w:val="01970339"/>
    <w:rsid w:val="019A4D6A"/>
    <w:rsid w:val="019F4591"/>
    <w:rsid w:val="01AA721A"/>
    <w:rsid w:val="01B61FC2"/>
    <w:rsid w:val="01B8539C"/>
    <w:rsid w:val="01BA2696"/>
    <w:rsid w:val="01BE36E2"/>
    <w:rsid w:val="01CF27C3"/>
    <w:rsid w:val="01D137E9"/>
    <w:rsid w:val="01D504A4"/>
    <w:rsid w:val="01DA184A"/>
    <w:rsid w:val="01E76C64"/>
    <w:rsid w:val="01E9776A"/>
    <w:rsid w:val="020279CF"/>
    <w:rsid w:val="0224498C"/>
    <w:rsid w:val="02284A03"/>
    <w:rsid w:val="022A06D6"/>
    <w:rsid w:val="0236400C"/>
    <w:rsid w:val="023B008E"/>
    <w:rsid w:val="02455165"/>
    <w:rsid w:val="025E28CF"/>
    <w:rsid w:val="02604599"/>
    <w:rsid w:val="02633AE7"/>
    <w:rsid w:val="026A0C77"/>
    <w:rsid w:val="02794A0B"/>
    <w:rsid w:val="027D778D"/>
    <w:rsid w:val="02905FD1"/>
    <w:rsid w:val="029717AD"/>
    <w:rsid w:val="02AA1AE5"/>
    <w:rsid w:val="02AB7D74"/>
    <w:rsid w:val="02AD1320"/>
    <w:rsid w:val="02B33A94"/>
    <w:rsid w:val="02B5017A"/>
    <w:rsid w:val="02C0762A"/>
    <w:rsid w:val="02CF2B1F"/>
    <w:rsid w:val="02DD46F5"/>
    <w:rsid w:val="02DD5385"/>
    <w:rsid w:val="02E22CE9"/>
    <w:rsid w:val="02E441E7"/>
    <w:rsid w:val="02E8528D"/>
    <w:rsid w:val="02E87AEB"/>
    <w:rsid w:val="02FB0FBE"/>
    <w:rsid w:val="02FB4249"/>
    <w:rsid w:val="031363E5"/>
    <w:rsid w:val="03191788"/>
    <w:rsid w:val="032D0421"/>
    <w:rsid w:val="033966D3"/>
    <w:rsid w:val="033A4DFE"/>
    <w:rsid w:val="033B1B35"/>
    <w:rsid w:val="033B5CBF"/>
    <w:rsid w:val="034572B2"/>
    <w:rsid w:val="03537EF1"/>
    <w:rsid w:val="035526AE"/>
    <w:rsid w:val="035828E7"/>
    <w:rsid w:val="03602295"/>
    <w:rsid w:val="03653EB2"/>
    <w:rsid w:val="0373142D"/>
    <w:rsid w:val="03795CBA"/>
    <w:rsid w:val="037A4046"/>
    <w:rsid w:val="0386548C"/>
    <w:rsid w:val="038809B7"/>
    <w:rsid w:val="038B7E70"/>
    <w:rsid w:val="038E4BFF"/>
    <w:rsid w:val="03936D50"/>
    <w:rsid w:val="039B15B4"/>
    <w:rsid w:val="03A74B7F"/>
    <w:rsid w:val="03AA14A1"/>
    <w:rsid w:val="03AB4855"/>
    <w:rsid w:val="03AC16F7"/>
    <w:rsid w:val="03B20C86"/>
    <w:rsid w:val="03C92BAF"/>
    <w:rsid w:val="03CF0F41"/>
    <w:rsid w:val="03F506EF"/>
    <w:rsid w:val="03F750AE"/>
    <w:rsid w:val="040C4F00"/>
    <w:rsid w:val="041B30C0"/>
    <w:rsid w:val="043A6330"/>
    <w:rsid w:val="043C7A75"/>
    <w:rsid w:val="043F4B1B"/>
    <w:rsid w:val="044223D1"/>
    <w:rsid w:val="044808F2"/>
    <w:rsid w:val="046702D2"/>
    <w:rsid w:val="0470328B"/>
    <w:rsid w:val="04705520"/>
    <w:rsid w:val="04762FB0"/>
    <w:rsid w:val="048029C0"/>
    <w:rsid w:val="04A05DAF"/>
    <w:rsid w:val="04A23A03"/>
    <w:rsid w:val="04A4636E"/>
    <w:rsid w:val="04A63FD3"/>
    <w:rsid w:val="04AC25C3"/>
    <w:rsid w:val="04B50EC5"/>
    <w:rsid w:val="04B562BF"/>
    <w:rsid w:val="04C7503C"/>
    <w:rsid w:val="04CD114F"/>
    <w:rsid w:val="04D3244A"/>
    <w:rsid w:val="04D56CE1"/>
    <w:rsid w:val="04D72F1D"/>
    <w:rsid w:val="04E20175"/>
    <w:rsid w:val="04EE57B1"/>
    <w:rsid w:val="050236C1"/>
    <w:rsid w:val="05080133"/>
    <w:rsid w:val="050B4D89"/>
    <w:rsid w:val="050F42AC"/>
    <w:rsid w:val="05125DE9"/>
    <w:rsid w:val="05134D5C"/>
    <w:rsid w:val="0518387C"/>
    <w:rsid w:val="052C44A8"/>
    <w:rsid w:val="055755DF"/>
    <w:rsid w:val="056C68E5"/>
    <w:rsid w:val="058D527F"/>
    <w:rsid w:val="058E0526"/>
    <w:rsid w:val="059618DD"/>
    <w:rsid w:val="059C29F0"/>
    <w:rsid w:val="059D3B4A"/>
    <w:rsid w:val="05A0556F"/>
    <w:rsid w:val="05A708B2"/>
    <w:rsid w:val="05AF46C5"/>
    <w:rsid w:val="05BA186C"/>
    <w:rsid w:val="05C26D29"/>
    <w:rsid w:val="05C47098"/>
    <w:rsid w:val="05CA0BAA"/>
    <w:rsid w:val="05F47DD2"/>
    <w:rsid w:val="05FD7C29"/>
    <w:rsid w:val="06002ED9"/>
    <w:rsid w:val="060F2FF3"/>
    <w:rsid w:val="06166701"/>
    <w:rsid w:val="061774FB"/>
    <w:rsid w:val="061F43EC"/>
    <w:rsid w:val="06475309"/>
    <w:rsid w:val="064922D3"/>
    <w:rsid w:val="064F3855"/>
    <w:rsid w:val="066A0E21"/>
    <w:rsid w:val="0670765E"/>
    <w:rsid w:val="0675761F"/>
    <w:rsid w:val="067C1237"/>
    <w:rsid w:val="067E5812"/>
    <w:rsid w:val="068C7698"/>
    <w:rsid w:val="069B2130"/>
    <w:rsid w:val="069B4320"/>
    <w:rsid w:val="069D63B5"/>
    <w:rsid w:val="06A13573"/>
    <w:rsid w:val="06A476A2"/>
    <w:rsid w:val="06A96436"/>
    <w:rsid w:val="06AC539A"/>
    <w:rsid w:val="06C320B2"/>
    <w:rsid w:val="06CB221E"/>
    <w:rsid w:val="06CB3F79"/>
    <w:rsid w:val="06D16309"/>
    <w:rsid w:val="06DF1C3E"/>
    <w:rsid w:val="06E02EE7"/>
    <w:rsid w:val="06EF730D"/>
    <w:rsid w:val="07080CC7"/>
    <w:rsid w:val="070A6A00"/>
    <w:rsid w:val="070C526B"/>
    <w:rsid w:val="070D302C"/>
    <w:rsid w:val="071618AB"/>
    <w:rsid w:val="071E5598"/>
    <w:rsid w:val="072A5D6F"/>
    <w:rsid w:val="072B4DEB"/>
    <w:rsid w:val="07360138"/>
    <w:rsid w:val="074B73E7"/>
    <w:rsid w:val="07525981"/>
    <w:rsid w:val="07585867"/>
    <w:rsid w:val="07626FF9"/>
    <w:rsid w:val="07656444"/>
    <w:rsid w:val="0766050F"/>
    <w:rsid w:val="077739C7"/>
    <w:rsid w:val="077765AC"/>
    <w:rsid w:val="077B77E4"/>
    <w:rsid w:val="077C70DF"/>
    <w:rsid w:val="07862F97"/>
    <w:rsid w:val="078639A8"/>
    <w:rsid w:val="078E1FA6"/>
    <w:rsid w:val="078F5B5A"/>
    <w:rsid w:val="07A7293A"/>
    <w:rsid w:val="07BA6104"/>
    <w:rsid w:val="07BD2216"/>
    <w:rsid w:val="07BF4179"/>
    <w:rsid w:val="07C25D56"/>
    <w:rsid w:val="07C616AE"/>
    <w:rsid w:val="07D95B94"/>
    <w:rsid w:val="07DA79B2"/>
    <w:rsid w:val="07DC6536"/>
    <w:rsid w:val="07F9451E"/>
    <w:rsid w:val="07FD2303"/>
    <w:rsid w:val="07FE0202"/>
    <w:rsid w:val="0800786E"/>
    <w:rsid w:val="08030B6C"/>
    <w:rsid w:val="081E232B"/>
    <w:rsid w:val="081E49F7"/>
    <w:rsid w:val="082848FF"/>
    <w:rsid w:val="082C129E"/>
    <w:rsid w:val="082D096B"/>
    <w:rsid w:val="0830257F"/>
    <w:rsid w:val="08362155"/>
    <w:rsid w:val="08362378"/>
    <w:rsid w:val="08390E1A"/>
    <w:rsid w:val="084020F8"/>
    <w:rsid w:val="084476DF"/>
    <w:rsid w:val="08634AA9"/>
    <w:rsid w:val="08635830"/>
    <w:rsid w:val="0868201C"/>
    <w:rsid w:val="086C470E"/>
    <w:rsid w:val="08734E79"/>
    <w:rsid w:val="08744C58"/>
    <w:rsid w:val="087A0ACE"/>
    <w:rsid w:val="087E3770"/>
    <w:rsid w:val="088D6D18"/>
    <w:rsid w:val="08907886"/>
    <w:rsid w:val="08954175"/>
    <w:rsid w:val="089908F2"/>
    <w:rsid w:val="08A41A78"/>
    <w:rsid w:val="08A458E1"/>
    <w:rsid w:val="08A962C2"/>
    <w:rsid w:val="08AA0812"/>
    <w:rsid w:val="08AB4226"/>
    <w:rsid w:val="08AB46A0"/>
    <w:rsid w:val="08B57E38"/>
    <w:rsid w:val="08BC7266"/>
    <w:rsid w:val="08C72C76"/>
    <w:rsid w:val="08D712F5"/>
    <w:rsid w:val="08E26597"/>
    <w:rsid w:val="08F15EF0"/>
    <w:rsid w:val="08F456B4"/>
    <w:rsid w:val="08FD335C"/>
    <w:rsid w:val="090B021D"/>
    <w:rsid w:val="090C2564"/>
    <w:rsid w:val="090C349E"/>
    <w:rsid w:val="09181B54"/>
    <w:rsid w:val="091C2098"/>
    <w:rsid w:val="092814AF"/>
    <w:rsid w:val="093E5D0C"/>
    <w:rsid w:val="093F7797"/>
    <w:rsid w:val="09580A66"/>
    <w:rsid w:val="09595DFF"/>
    <w:rsid w:val="095C32ED"/>
    <w:rsid w:val="0965764E"/>
    <w:rsid w:val="096B5A3C"/>
    <w:rsid w:val="096E6BD2"/>
    <w:rsid w:val="09714458"/>
    <w:rsid w:val="09737308"/>
    <w:rsid w:val="097F5214"/>
    <w:rsid w:val="09833C57"/>
    <w:rsid w:val="099F04D1"/>
    <w:rsid w:val="09A922B4"/>
    <w:rsid w:val="09A97D05"/>
    <w:rsid w:val="09AD2209"/>
    <w:rsid w:val="09CC7630"/>
    <w:rsid w:val="09D63F73"/>
    <w:rsid w:val="09D827F6"/>
    <w:rsid w:val="09DE3979"/>
    <w:rsid w:val="09EC35DC"/>
    <w:rsid w:val="09ED20CC"/>
    <w:rsid w:val="09FA0D9F"/>
    <w:rsid w:val="09FB3DDA"/>
    <w:rsid w:val="0A007EBF"/>
    <w:rsid w:val="0A015F84"/>
    <w:rsid w:val="0A062C26"/>
    <w:rsid w:val="0A0E0B00"/>
    <w:rsid w:val="0A0F33B7"/>
    <w:rsid w:val="0A143A51"/>
    <w:rsid w:val="0A1C65A4"/>
    <w:rsid w:val="0A1D190A"/>
    <w:rsid w:val="0A1D712E"/>
    <w:rsid w:val="0A1F2E53"/>
    <w:rsid w:val="0A1F531A"/>
    <w:rsid w:val="0A245D96"/>
    <w:rsid w:val="0A284BFF"/>
    <w:rsid w:val="0A2E12ED"/>
    <w:rsid w:val="0A334BE2"/>
    <w:rsid w:val="0A59376E"/>
    <w:rsid w:val="0A5F290E"/>
    <w:rsid w:val="0A676505"/>
    <w:rsid w:val="0A747AEE"/>
    <w:rsid w:val="0A751A08"/>
    <w:rsid w:val="0A787AFD"/>
    <w:rsid w:val="0A7B5A8E"/>
    <w:rsid w:val="0A7D04FE"/>
    <w:rsid w:val="0A8B18E4"/>
    <w:rsid w:val="0A9301AF"/>
    <w:rsid w:val="0A971E9D"/>
    <w:rsid w:val="0A9B2A20"/>
    <w:rsid w:val="0AAB4556"/>
    <w:rsid w:val="0AAE7EAA"/>
    <w:rsid w:val="0AB07A45"/>
    <w:rsid w:val="0AB801BA"/>
    <w:rsid w:val="0ABD03AE"/>
    <w:rsid w:val="0AC128E3"/>
    <w:rsid w:val="0AC3452A"/>
    <w:rsid w:val="0AD4669E"/>
    <w:rsid w:val="0ADA69DF"/>
    <w:rsid w:val="0ADC16C1"/>
    <w:rsid w:val="0AE73963"/>
    <w:rsid w:val="0AF17AE3"/>
    <w:rsid w:val="0AF232DE"/>
    <w:rsid w:val="0AF25150"/>
    <w:rsid w:val="0AFB42CA"/>
    <w:rsid w:val="0AFC0594"/>
    <w:rsid w:val="0B0903D7"/>
    <w:rsid w:val="0B145AE0"/>
    <w:rsid w:val="0B1D1250"/>
    <w:rsid w:val="0B1E0C13"/>
    <w:rsid w:val="0B1E4328"/>
    <w:rsid w:val="0B1E5986"/>
    <w:rsid w:val="0B207777"/>
    <w:rsid w:val="0B2C08F4"/>
    <w:rsid w:val="0B323EDB"/>
    <w:rsid w:val="0B4A6805"/>
    <w:rsid w:val="0B4E3867"/>
    <w:rsid w:val="0B4F0933"/>
    <w:rsid w:val="0B51653E"/>
    <w:rsid w:val="0B535A51"/>
    <w:rsid w:val="0B69057F"/>
    <w:rsid w:val="0B744986"/>
    <w:rsid w:val="0B8133F5"/>
    <w:rsid w:val="0B844F60"/>
    <w:rsid w:val="0B957905"/>
    <w:rsid w:val="0B9C4B17"/>
    <w:rsid w:val="0BA12A15"/>
    <w:rsid w:val="0BA40E42"/>
    <w:rsid w:val="0BA61623"/>
    <w:rsid w:val="0BA9634E"/>
    <w:rsid w:val="0BAB1D41"/>
    <w:rsid w:val="0BCD1077"/>
    <w:rsid w:val="0BD10A94"/>
    <w:rsid w:val="0BD30C08"/>
    <w:rsid w:val="0BD856A9"/>
    <w:rsid w:val="0BE34B46"/>
    <w:rsid w:val="0BE4223C"/>
    <w:rsid w:val="0BEC3C93"/>
    <w:rsid w:val="0C053286"/>
    <w:rsid w:val="0C0C62F2"/>
    <w:rsid w:val="0C1646DB"/>
    <w:rsid w:val="0C17523A"/>
    <w:rsid w:val="0C1C76EB"/>
    <w:rsid w:val="0C1D2EC0"/>
    <w:rsid w:val="0C1F5478"/>
    <w:rsid w:val="0C273445"/>
    <w:rsid w:val="0C30489E"/>
    <w:rsid w:val="0C373533"/>
    <w:rsid w:val="0C394DD5"/>
    <w:rsid w:val="0C522414"/>
    <w:rsid w:val="0C572AF0"/>
    <w:rsid w:val="0C583408"/>
    <w:rsid w:val="0C5C0130"/>
    <w:rsid w:val="0C672991"/>
    <w:rsid w:val="0C696B51"/>
    <w:rsid w:val="0C9155CC"/>
    <w:rsid w:val="0CA65D93"/>
    <w:rsid w:val="0CAE3446"/>
    <w:rsid w:val="0CB64FD3"/>
    <w:rsid w:val="0CC23430"/>
    <w:rsid w:val="0CC41D0D"/>
    <w:rsid w:val="0CC96966"/>
    <w:rsid w:val="0CCD07FC"/>
    <w:rsid w:val="0CE3081C"/>
    <w:rsid w:val="0CE95FE4"/>
    <w:rsid w:val="0CEA0916"/>
    <w:rsid w:val="0CEA4294"/>
    <w:rsid w:val="0CFC7B9A"/>
    <w:rsid w:val="0CFF471C"/>
    <w:rsid w:val="0D035AE9"/>
    <w:rsid w:val="0D04764B"/>
    <w:rsid w:val="0D0B173B"/>
    <w:rsid w:val="0D287858"/>
    <w:rsid w:val="0D387E86"/>
    <w:rsid w:val="0D5649EB"/>
    <w:rsid w:val="0D62453A"/>
    <w:rsid w:val="0D6268EF"/>
    <w:rsid w:val="0D77169D"/>
    <w:rsid w:val="0D776856"/>
    <w:rsid w:val="0D8E42B3"/>
    <w:rsid w:val="0D8F4090"/>
    <w:rsid w:val="0D934520"/>
    <w:rsid w:val="0D9F1907"/>
    <w:rsid w:val="0DAA6563"/>
    <w:rsid w:val="0DBB4745"/>
    <w:rsid w:val="0DBE6923"/>
    <w:rsid w:val="0DC21F1E"/>
    <w:rsid w:val="0DC60909"/>
    <w:rsid w:val="0DD16E77"/>
    <w:rsid w:val="0DD25995"/>
    <w:rsid w:val="0DD30516"/>
    <w:rsid w:val="0DE3065D"/>
    <w:rsid w:val="0DE54159"/>
    <w:rsid w:val="0DFB535B"/>
    <w:rsid w:val="0E0379EB"/>
    <w:rsid w:val="0E077E20"/>
    <w:rsid w:val="0E115C10"/>
    <w:rsid w:val="0E16447D"/>
    <w:rsid w:val="0E1822D2"/>
    <w:rsid w:val="0E260AE3"/>
    <w:rsid w:val="0E3F4D96"/>
    <w:rsid w:val="0E4551AE"/>
    <w:rsid w:val="0E474E08"/>
    <w:rsid w:val="0E48363F"/>
    <w:rsid w:val="0E4F081A"/>
    <w:rsid w:val="0E533F7B"/>
    <w:rsid w:val="0E5E294D"/>
    <w:rsid w:val="0E6A28AD"/>
    <w:rsid w:val="0E6B5FEA"/>
    <w:rsid w:val="0E6E3814"/>
    <w:rsid w:val="0E7058DA"/>
    <w:rsid w:val="0E85131F"/>
    <w:rsid w:val="0E90689B"/>
    <w:rsid w:val="0E9E0551"/>
    <w:rsid w:val="0EA304F6"/>
    <w:rsid w:val="0EA52044"/>
    <w:rsid w:val="0EAE2CF0"/>
    <w:rsid w:val="0EB4721A"/>
    <w:rsid w:val="0ED76869"/>
    <w:rsid w:val="0EE14484"/>
    <w:rsid w:val="0EE57680"/>
    <w:rsid w:val="0EE95227"/>
    <w:rsid w:val="0EEA7996"/>
    <w:rsid w:val="0EEC51B4"/>
    <w:rsid w:val="0EEE2D80"/>
    <w:rsid w:val="0EFA6AC0"/>
    <w:rsid w:val="0F043693"/>
    <w:rsid w:val="0F0C464F"/>
    <w:rsid w:val="0F0F2060"/>
    <w:rsid w:val="0F196EC5"/>
    <w:rsid w:val="0F2B4C9C"/>
    <w:rsid w:val="0F3D2308"/>
    <w:rsid w:val="0F3E499D"/>
    <w:rsid w:val="0F481347"/>
    <w:rsid w:val="0F520791"/>
    <w:rsid w:val="0F547AC4"/>
    <w:rsid w:val="0F5C4B79"/>
    <w:rsid w:val="0F8236E6"/>
    <w:rsid w:val="0F8F50A1"/>
    <w:rsid w:val="0F8F601A"/>
    <w:rsid w:val="0F9B0DE9"/>
    <w:rsid w:val="0FA35226"/>
    <w:rsid w:val="0FB2591E"/>
    <w:rsid w:val="0FC002BA"/>
    <w:rsid w:val="0FC313BC"/>
    <w:rsid w:val="0FD11B43"/>
    <w:rsid w:val="0FD1644A"/>
    <w:rsid w:val="0FEC210B"/>
    <w:rsid w:val="0FF55A34"/>
    <w:rsid w:val="10053DE0"/>
    <w:rsid w:val="100768C3"/>
    <w:rsid w:val="100F7CE0"/>
    <w:rsid w:val="10106764"/>
    <w:rsid w:val="10187484"/>
    <w:rsid w:val="101E67B6"/>
    <w:rsid w:val="1027431D"/>
    <w:rsid w:val="102750B2"/>
    <w:rsid w:val="10384005"/>
    <w:rsid w:val="10384B6B"/>
    <w:rsid w:val="10395E97"/>
    <w:rsid w:val="10461028"/>
    <w:rsid w:val="105E5C2F"/>
    <w:rsid w:val="10726593"/>
    <w:rsid w:val="10753CF1"/>
    <w:rsid w:val="107A15F8"/>
    <w:rsid w:val="1082519E"/>
    <w:rsid w:val="10883666"/>
    <w:rsid w:val="10961D09"/>
    <w:rsid w:val="109E0BA6"/>
    <w:rsid w:val="10B3079E"/>
    <w:rsid w:val="10BA7A4E"/>
    <w:rsid w:val="10C25F78"/>
    <w:rsid w:val="10C66351"/>
    <w:rsid w:val="10CC4D93"/>
    <w:rsid w:val="10CD1D12"/>
    <w:rsid w:val="10CE779A"/>
    <w:rsid w:val="10D21DDE"/>
    <w:rsid w:val="10D417A4"/>
    <w:rsid w:val="10DC38A0"/>
    <w:rsid w:val="10EE589C"/>
    <w:rsid w:val="10F553AE"/>
    <w:rsid w:val="10FC063E"/>
    <w:rsid w:val="10FF293E"/>
    <w:rsid w:val="11003E14"/>
    <w:rsid w:val="1102586F"/>
    <w:rsid w:val="11287069"/>
    <w:rsid w:val="112F6090"/>
    <w:rsid w:val="113772C6"/>
    <w:rsid w:val="113C4622"/>
    <w:rsid w:val="114A1FA2"/>
    <w:rsid w:val="114A53F7"/>
    <w:rsid w:val="11561772"/>
    <w:rsid w:val="115E2114"/>
    <w:rsid w:val="116458A1"/>
    <w:rsid w:val="116E43B0"/>
    <w:rsid w:val="11716120"/>
    <w:rsid w:val="1176327B"/>
    <w:rsid w:val="117D7BCC"/>
    <w:rsid w:val="117F2DDE"/>
    <w:rsid w:val="118663EE"/>
    <w:rsid w:val="11933188"/>
    <w:rsid w:val="119B2E44"/>
    <w:rsid w:val="119F15B2"/>
    <w:rsid w:val="11BC2BAA"/>
    <w:rsid w:val="11C300F5"/>
    <w:rsid w:val="11D05534"/>
    <w:rsid w:val="11D2339C"/>
    <w:rsid w:val="11DC0E0C"/>
    <w:rsid w:val="11DD3A03"/>
    <w:rsid w:val="11E3650A"/>
    <w:rsid w:val="11F67247"/>
    <w:rsid w:val="11FB2D5E"/>
    <w:rsid w:val="11FC04E7"/>
    <w:rsid w:val="12033F2E"/>
    <w:rsid w:val="12147853"/>
    <w:rsid w:val="121A11E5"/>
    <w:rsid w:val="121A137E"/>
    <w:rsid w:val="121A20E3"/>
    <w:rsid w:val="12204039"/>
    <w:rsid w:val="122949B6"/>
    <w:rsid w:val="122C2D83"/>
    <w:rsid w:val="123236B1"/>
    <w:rsid w:val="12335185"/>
    <w:rsid w:val="12360F88"/>
    <w:rsid w:val="125C320A"/>
    <w:rsid w:val="126D6575"/>
    <w:rsid w:val="12752BE3"/>
    <w:rsid w:val="128066C7"/>
    <w:rsid w:val="12887838"/>
    <w:rsid w:val="128D6F7B"/>
    <w:rsid w:val="12901B54"/>
    <w:rsid w:val="12995F1D"/>
    <w:rsid w:val="129E1965"/>
    <w:rsid w:val="129E6D11"/>
    <w:rsid w:val="12A104BC"/>
    <w:rsid w:val="12A532E5"/>
    <w:rsid w:val="12BC21C2"/>
    <w:rsid w:val="12C008FB"/>
    <w:rsid w:val="12C22ECE"/>
    <w:rsid w:val="12C25F18"/>
    <w:rsid w:val="12C81BE0"/>
    <w:rsid w:val="12CD53DF"/>
    <w:rsid w:val="12D12324"/>
    <w:rsid w:val="12D27E20"/>
    <w:rsid w:val="12DD28BC"/>
    <w:rsid w:val="12E60EBA"/>
    <w:rsid w:val="12F10758"/>
    <w:rsid w:val="12F3783F"/>
    <w:rsid w:val="12F6319E"/>
    <w:rsid w:val="12F73458"/>
    <w:rsid w:val="13123BD9"/>
    <w:rsid w:val="13172EB2"/>
    <w:rsid w:val="131C487E"/>
    <w:rsid w:val="13274EC8"/>
    <w:rsid w:val="13276577"/>
    <w:rsid w:val="13305B7C"/>
    <w:rsid w:val="13381C66"/>
    <w:rsid w:val="13495C80"/>
    <w:rsid w:val="135C7F1C"/>
    <w:rsid w:val="135F6E37"/>
    <w:rsid w:val="13752BB1"/>
    <w:rsid w:val="137573B5"/>
    <w:rsid w:val="13887476"/>
    <w:rsid w:val="138F4F64"/>
    <w:rsid w:val="139035D5"/>
    <w:rsid w:val="13947E5A"/>
    <w:rsid w:val="13995E1C"/>
    <w:rsid w:val="139E33FA"/>
    <w:rsid w:val="13A477BC"/>
    <w:rsid w:val="13A83C1E"/>
    <w:rsid w:val="13AE4683"/>
    <w:rsid w:val="13AF3166"/>
    <w:rsid w:val="13B15B71"/>
    <w:rsid w:val="13B77BCA"/>
    <w:rsid w:val="13BA0430"/>
    <w:rsid w:val="13BD07DE"/>
    <w:rsid w:val="13C17769"/>
    <w:rsid w:val="13C6206C"/>
    <w:rsid w:val="13CE4857"/>
    <w:rsid w:val="13D00D61"/>
    <w:rsid w:val="13D62746"/>
    <w:rsid w:val="13DC35C3"/>
    <w:rsid w:val="13DE3060"/>
    <w:rsid w:val="13E50664"/>
    <w:rsid w:val="13ED1E10"/>
    <w:rsid w:val="13ED6B43"/>
    <w:rsid w:val="1401131B"/>
    <w:rsid w:val="1406009B"/>
    <w:rsid w:val="1429071D"/>
    <w:rsid w:val="14300198"/>
    <w:rsid w:val="14305145"/>
    <w:rsid w:val="14312F0C"/>
    <w:rsid w:val="14374531"/>
    <w:rsid w:val="143C3552"/>
    <w:rsid w:val="14420BEF"/>
    <w:rsid w:val="1442318D"/>
    <w:rsid w:val="14433297"/>
    <w:rsid w:val="14481D61"/>
    <w:rsid w:val="146A2245"/>
    <w:rsid w:val="146C56EC"/>
    <w:rsid w:val="14877D81"/>
    <w:rsid w:val="148C7019"/>
    <w:rsid w:val="149013A7"/>
    <w:rsid w:val="149251E3"/>
    <w:rsid w:val="149256FA"/>
    <w:rsid w:val="149329AA"/>
    <w:rsid w:val="149B5398"/>
    <w:rsid w:val="14A3078E"/>
    <w:rsid w:val="14BD6447"/>
    <w:rsid w:val="14BF0BC9"/>
    <w:rsid w:val="14C1697E"/>
    <w:rsid w:val="14C91825"/>
    <w:rsid w:val="14CD0556"/>
    <w:rsid w:val="14D120B7"/>
    <w:rsid w:val="14D21B88"/>
    <w:rsid w:val="14D63817"/>
    <w:rsid w:val="14D80A5C"/>
    <w:rsid w:val="14DE4C20"/>
    <w:rsid w:val="14DE5E35"/>
    <w:rsid w:val="14EE3924"/>
    <w:rsid w:val="14F134A7"/>
    <w:rsid w:val="14F23DC8"/>
    <w:rsid w:val="15095F5E"/>
    <w:rsid w:val="1510359E"/>
    <w:rsid w:val="151A0169"/>
    <w:rsid w:val="153E63AA"/>
    <w:rsid w:val="153F0A73"/>
    <w:rsid w:val="15434DE0"/>
    <w:rsid w:val="154B1C6F"/>
    <w:rsid w:val="155840E1"/>
    <w:rsid w:val="156A1DD7"/>
    <w:rsid w:val="15721715"/>
    <w:rsid w:val="15731BF6"/>
    <w:rsid w:val="15844240"/>
    <w:rsid w:val="158D5A02"/>
    <w:rsid w:val="15903147"/>
    <w:rsid w:val="15936FC0"/>
    <w:rsid w:val="159800FB"/>
    <w:rsid w:val="159A0797"/>
    <w:rsid w:val="15A31D3D"/>
    <w:rsid w:val="15A41F6B"/>
    <w:rsid w:val="15AA48B1"/>
    <w:rsid w:val="15B03D21"/>
    <w:rsid w:val="15B42DA1"/>
    <w:rsid w:val="15B80837"/>
    <w:rsid w:val="15BC1AF0"/>
    <w:rsid w:val="15C31F5D"/>
    <w:rsid w:val="15C722F4"/>
    <w:rsid w:val="15CA5A43"/>
    <w:rsid w:val="15D3637F"/>
    <w:rsid w:val="15DF4F74"/>
    <w:rsid w:val="15E950D0"/>
    <w:rsid w:val="15FC171F"/>
    <w:rsid w:val="16007D6F"/>
    <w:rsid w:val="1606752D"/>
    <w:rsid w:val="160A0276"/>
    <w:rsid w:val="1613556E"/>
    <w:rsid w:val="16195DCA"/>
    <w:rsid w:val="1628177A"/>
    <w:rsid w:val="16357195"/>
    <w:rsid w:val="16427743"/>
    <w:rsid w:val="16460A6A"/>
    <w:rsid w:val="16474B31"/>
    <w:rsid w:val="1655514E"/>
    <w:rsid w:val="166C7E0C"/>
    <w:rsid w:val="1671172C"/>
    <w:rsid w:val="16723D3D"/>
    <w:rsid w:val="167E2C0E"/>
    <w:rsid w:val="16813E02"/>
    <w:rsid w:val="16883931"/>
    <w:rsid w:val="168A5529"/>
    <w:rsid w:val="16900B06"/>
    <w:rsid w:val="16935132"/>
    <w:rsid w:val="169607AF"/>
    <w:rsid w:val="169F1BE1"/>
    <w:rsid w:val="16A552B7"/>
    <w:rsid w:val="16A6511A"/>
    <w:rsid w:val="16B90D19"/>
    <w:rsid w:val="16BB18FD"/>
    <w:rsid w:val="16BE6902"/>
    <w:rsid w:val="16C121FD"/>
    <w:rsid w:val="16C32742"/>
    <w:rsid w:val="16C93E23"/>
    <w:rsid w:val="16C96FD5"/>
    <w:rsid w:val="16CA3F5D"/>
    <w:rsid w:val="16DA3473"/>
    <w:rsid w:val="16E759E6"/>
    <w:rsid w:val="16F52009"/>
    <w:rsid w:val="17057229"/>
    <w:rsid w:val="170B4F52"/>
    <w:rsid w:val="170D13A4"/>
    <w:rsid w:val="171929D9"/>
    <w:rsid w:val="17251164"/>
    <w:rsid w:val="1726247E"/>
    <w:rsid w:val="17360F69"/>
    <w:rsid w:val="17366955"/>
    <w:rsid w:val="173912AF"/>
    <w:rsid w:val="173F1C76"/>
    <w:rsid w:val="174E5BF9"/>
    <w:rsid w:val="17501CB0"/>
    <w:rsid w:val="175977C2"/>
    <w:rsid w:val="175E7F52"/>
    <w:rsid w:val="17665A3B"/>
    <w:rsid w:val="176D1FF3"/>
    <w:rsid w:val="176D6730"/>
    <w:rsid w:val="177B4622"/>
    <w:rsid w:val="17842FBC"/>
    <w:rsid w:val="178A1F98"/>
    <w:rsid w:val="17974ABD"/>
    <w:rsid w:val="179A460B"/>
    <w:rsid w:val="179F1E07"/>
    <w:rsid w:val="17A13CC1"/>
    <w:rsid w:val="17BD6E36"/>
    <w:rsid w:val="17CD36F4"/>
    <w:rsid w:val="17D25E38"/>
    <w:rsid w:val="17D839EE"/>
    <w:rsid w:val="17DE78E8"/>
    <w:rsid w:val="17EC1D3B"/>
    <w:rsid w:val="17ED11DC"/>
    <w:rsid w:val="17F90FFD"/>
    <w:rsid w:val="18033CF3"/>
    <w:rsid w:val="180C4A58"/>
    <w:rsid w:val="183835BF"/>
    <w:rsid w:val="18493C9F"/>
    <w:rsid w:val="184F7DFE"/>
    <w:rsid w:val="18536BAC"/>
    <w:rsid w:val="18560AB9"/>
    <w:rsid w:val="185F7744"/>
    <w:rsid w:val="18803FA4"/>
    <w:rsid w:val="188278C0"/>
    <w:rsid w:val="188C2815"/>
    <w:rsid w:val="18927497"/>
    <w:rsid w:val="189A1D72"/>
    <w:rsid w:val="189B7122"/>
    <w:rsid w:val="18A97A6B"/>
    <w:rsid w:val="18C82712"/>
    <w:rsid w:val="18CD44CB"/>
    <w:rsid w:val="18CD55C9"/>
    <w:rsid w:val="18D41DA8"/>
    <w:rsid w:val="18E67369"/>
    <w:rsid w:val="18ED02F3"/>
    <w:rsid w:val="18ED4E1F"/>
    <w:rsid w:val="19094E96"/>
    <w:rsid w:val="190B300D"/>
    <w:rsid w:val="19110496"/>
    <w:rsid w:val="19156F4A"/>
    <w:rsid w:val="1915720A"/>
    <w:rsid w:val="191D44D0"/>
    <w:rsid w:val="19236E23"/>
    <w:rsid w:val="19282015"/>
    <w:rsid w:val="192E4206"/>
    <w:rsid w:val="193A73BE"/>
    <w:rsid w:val="193E704A"/>
    <w:rsid w:val="19463794"/>
    <w:rsid w:val="195E22F7"/>
    <w:rsid w:val="195F6190"/>
    <w:rsid w:val="1960255D"/>
    <w:rsid w:val="196244A0"/>
    <w:rsid w:val="197A3BBD"/>
    <w:rsid w:val="197B1132"/>
    <w:rsid w:val="197E6F56"/>
    <w:rsid w:val="19847BA8"/>
    <w:rsid w:val="199646E0"/>
    <w:rsid w:val="1997533C"/>
    <w:rsid w:val="199832C4"/>
    <w:rsid w:val="19C44C44"/>
    <w:rsid w:val="19D01B5B"/>
    <w:rsid w:val="19EF4377"/>
    <w:rsid w:val="1A0F0DB2"/>
    <w:rsid w:val="1A1C2FA4"/>
    <w:rsid w:val="1A220ACC"/>
    <w:rsid w:val="1A28762B"/>
    <w:rsid w:val="1A340F99"/>
    <w:rsid w:val="1A413F5A"/>
    <w:rsid w:val="1A4174AA"/>
    <w:rsid w:val="1A457060"/>
    <w:rsid w:val="1A46140C"/>
    <w:rsid w:val="1A5E7E53"/>
    <w:rsid w:val="1A6D6EF7"/>
    <w:rsid w:val="1A770415"/>
    <w:rsid w:val="1A87488F"/>
    <w:rsid w:val="1A880E15"/>
    <w:rsid w:val="1A897583"/>
    <w:rsid w:val="1AAA2E46"/>
    <w:rsid w:val="1AAE020B"/>
    <w:rsid w:val="1AB97BB4"/>
    <w:rsid w:val="1ABF4CC0"/>
    <w:rsid w:val="1AC87792"/>
    <w:rsid w:val="1ACF6E37"/>
    <w:rsid w:val="1AD11A43"/>
    <w:rsid w:val="1AEF14F1"/>
    <w:rsid w:val="1AFD583C"/>
    <w:rsid w:val="1AFE383D"/>
    <w:rsid w:val="1B0A318B"/>
    <w:rsid w:val="1B160B02"/>
    <w:rsid w:val="1B1A1482"/>
    <w:rsid w:val="1B2D7422"/>
    <w:rsid w:val="1B3324F9"/>
    <w:rsid w:val="1B3E3D90"/>
    <w:rsid w:val="1B4579BE"/>
    <w:rsid w:val="1B485933"/>
    <w:rsid w:val="1B491395"/>
    <w:rsid w:val="1B5A4338"/>
    <w:rsid w:val="1B5B0430"/>
    <w:rsid w:val="1B681F41"/>
    <w:rsid w:val="1B6A466C"/>
    <w:rsid w:val="1B763D59"/>
    <w:rsid w:val="1B8F2C6A"/>
    <w:rsid w:val="1B8F67D6"/>
    <w:rsid w:val="1B9A0253"/>
    <w:rsid w:val="1B9E6941"/>
    <w:rsid w:val="1BAB66C9"/>
    <w:rsid w:val="1BB0514A"/>
    <w:rsid w:val="1BB30C5E"/>
    <w:rsid w:val="1BCC776B"/>
    <w:rsid w:val="1BD2704F"/>
    <w:rsid w:val="1BDB5E6A"/>
    <w:rsid w:val="1BE3382C"/>
    <w:rsid w:val="1BEA51F7"/>
    <w:rsid w:val="1BF13142"/>
    <w:rsid w:val="1BF1578F"/>
    <w:rsid w:val="1BF817B8"/>
    <w:rsid w:val="1C05011E"/>
    <w:rsid w:val="1C06233D"/>
    <w:rsid w:val="1C0936E2"/>
    <w:rsid w:val="1C1E196A"/>
    <w:rsid w:val="1C2B773A"/>
    <w:rsid w:val="1C3A4086"/>
    <w:rsid w:val="1C3D512F"/>
    <w:rsid w:val="1C43655F"/>
    <w:rsid w:val="1C47565B"/>
    <w:rsid w:val="1C534BA6"/>
    <w:rsid w:val="1C5918A0"/>
    <w:rsid w:val="1C5C155E"/>
    <w:rsid w:val="1C7172A7"/>
    <w:rsid w:val="1C7B018E"/>
    <w:rsid w:val="1C7D7E7E"/>
    <w:rsid w:val="1C84551C"/>
    <w:rsid w:val="1C8B426E"/>
    <w:rsid w:val="1C9A7DDD"/>
    <w:rsid w:val="1CA705A1"/>
    <w:rsid w:val="1CAB2F7F"/>
    <w:rsid w:val="1CAD5EE0"/>
    <w:rsid w:val="1CAE6A3B"/>
    <w:rsid w:val="1CB65942"/>
    <w:rsid w:val="1CC35EBB"/>
    <w:rsid w:val="1CC42DE9"/>
    <w:rsid w:val="1CC52262"/>
    <w:rsid w:val="1CCE4F07"/>
    <w:rsid w:val="1CD15238"/>
    <w:rsid w:val="1CD46963"/>
    <w:rsid w:val="1CD63F22"/>
    <w:rsid w:val="1CD97F4F"/>
    <w:rsid w:val="1CDC702F"/>
    <w:rsid w:val="1CEA2832"/>
    <w:rsid w:val="1CEC2850"/>
    <w:rsid w:val="1CF021D7"/>
    <w:rsid w:val="1CF07E2D"/>
    <w:rsid w:val="1CF72D4D"/>
    <w:rsid w:val="1CF958E0"/>
    <w:rsid w:val="1D03708A"/>
    <w:rsid w:val="1D07285E"/>
    <w:rsid w:val="1D0B6F8F"/>
    <w:rsid w:val="1D0D5707"/>
    <w:rsid w:val="1D1E13D2"/>
    <w:rsid w:val="1D1E3CE8"/>
    <w:rsid w:val="1D202F29"/>
    <w:rsid w:val="1D2C6AC3"/>
    <w:rsid w:val="1D2F7750"/>
    <w:rsid w:val="1D2F7F27"/>
    <w:rsid w:val="1D352855"/>
    <w:rsid w:val="1D393720"/>
    <w:rsid w:val="1D3D7C4F"/>
    <w:rsid w:val="1D44654D"/>
    <w:rsid w:val="1D471789"/>
    <w:rsid w:val="1D525E1B"/>
    <w:rsid w:val="1D6260D3"/>
    <w:rsid w:val="1D6B2C78"/>
    <w:rsid w:val="1D6C6CCC"/>
    <w:rsid w:val="1D80489E"/>
    <w:rsid w:val="1D860707"/>
    <w:rsid w:val="1D8F217A"/>
    <w:rsid w:val="1D907925"/>
    <w:rsid w:val="1DB07044"/>
    <w:rsid w:val="1DB242B3"/>
    <w:rsid w:val="1DB944F5"/>
    <w:rsid w:val="1DC8296C"/>
    <w:rsid w:val="1DD92149"/>
    <w:rsid w:val="1DDE2E6A"/>
    <w:rsid w:val="1DE82DCD"/>
    <w:rsid w:val="1DED41CE"/>
    <w:rsid w:val="1DF83245"/>
    <w:rsid w:val="1DFA7532"/>
    <w:rsid w:val="1DFD20DF"/>
    <w:rsid w:val="1E000C18"/>
    <w:rsid w:val="1E083644"/>
    <w:rsid w:val="1E0E00ED"/>
    <w:rsid w:val="1E137A19"/>
    <w:rsid w:val="1E1B4E29"/>
    <w:rsid w:val="1E25447A"/>
    <w:rsid w:val="1E2D0C30"/>
    <w:rsid w:val="1E2D3C38"/>
    <w:rsid w:val="1E420FE6"/>
    <w:rsid w:val="1E482D0D"/>
    <w:rsid w:val="1E5253AD"/>
    <w:rsid w:val="1E647D5A"/>
    <w:rsid w:val="1E6B0CBB"/>
    <w:rsid w:val="1E6B4E83"/>
    <w:rsid w:val="1E7028F3"/>
    <w:rsid w:val="1E7435DB"/>
    <w:rsid w:val="1E8B7598"/>
    <w:rsid w:val="1E9E6F2C"/>
    <w:rsid w:val="1EA9436F"/>
    <w:rsid w:val="1EA96C50"/>
    <w:rsid w:val="1EB061D7"/>
    <w:rsid w:val="1EB27299"/>
    <w:rsid w:val="1EB71C0A"/>
    <w:rsid w:val="1EBB7BBA"/>
    <w:rsid w:val="1ED24453"/>
    <w:rsid w:val="1ED87412"/>
    <w:rsid w:val="1ED959FA"/>
    <w:rsid w:val="1EDB415D"/>
    <w:rsid w:val="1EE15E8D"/>
    <w:rsid w:val="1EE73319"/>
    <w:rsid w:val="1EF173BD"/>
    <w:rsid w:val="1EF35174"/>
    <w:rsid w:val="1EF77BB4"/>
    <w:rsid w:val="1F0F018F"/>
    <w:rsid w:val="1F1250B2"/>
    <w:rsid w:val="1F185ED2"/>
    <w:rsid w:val="1F2678C2"/>
    <w:rsid w:val="1F291B23"/>
    <w:rsid w:val="1F3F2CE4"/>
    <w:rsid w:val="1F4011B0"/>
    <w:rsid w:val="1F4B5A5B"/>
    <w:rsid w:val="1F516366"/>
    <w:rsid w:val="1F525115"/>
    <w:rsid w:val="1F5E3B2C"/>
    <w:rsid w:val="1F635495"/>
    <w:rsid w:val="1F6671A3"/>
    <w:rsid w:val="1F6800A8"/>
    <w:rsid w:val="1F756325"/>
    <w:rsid w:val="1F7E16DA"/>
    <w:rsid w:val="1F842B28"/>
    <w:rsid w:val="1F94761F"/>
    <w:rsid w:val="1F98419A"/>
    <w:rsid w:val="1F9A3A99"/>
    <w:rsid w:val="1F9B18CE"/>
    <w:rsid w:val="1FAB1F64"/>
    <w:rsid w:val="1FAD7B5F"/>
    <w:rsid w:val="1FAF466F"/>
    <w:rsid w:val="1FBE4FAB"/>
    <w:rsid w:val="1FBF5236"/>
    <w:rsid w:val="1FC851A5"/>
    <w:rsid w:val="1FC85846"/>
    <w:rsid w:val="1FCA5905"/>
    <w:rsid w:val="1FD00B8C"/>
    <w:rsid w:val="1FD07FFF"/>
    <w:rsid w:val="1FDC77E8"/>
    <w:rsid w:val="1FDF5064"/>
    <w:rsid w:val="1FFC44A6"/>
    <w:rsid w:val="201055E2"/>
    <w:rsid w:val="201619F8"/>
    <w:rsid w:val="202075D2"/>
    <w:rsid w:val="202D314E"/>
    <w:rsid w:val="20325D59"/>
    <w:rsid w:val="20334878"/>
    <w:rsid w:val="2044091E"/>
    <w:rsid w:val="204A572D"/>
    <w:rsid w:val="204C7EF9"/>
    <w:rsid w:val="205030CD"/>
    <w:rsid w:val="205E72DC"/>
    <w:rsid w:val="2071150C"/>
    <w:rsid w:val="207C4E02"/>
    <w:rsid w:val="20807A3E"/>
    <w:rsid w:val="208E1502"/>
    <w:rsid w:val="209040AC"/>
    <w:rsid w:val="20A65F05"/>
    <w:rsid w:val="20B142B3"/>
    <w:rsid w:val="20C461B3"/>
    <w:rsid w:val="20D155F3"/>
    <w:rsid w:val="20D252D6"/>
    <w:rsid w:val="20D71B7D"/>
    <w:rsid w:val="20D915DA"/>
    <w:rsid w:val="20DF6EEB"/>
    <w:rsid w:val="20ED443C"/>
    <w:rsid w:val="20FD1BE0"/>
    <w:rsid w:val="21030BFB"/>
    <w:rsid w:val="21107700"/>
    <w:rsid w:val="211C10D9"/>
    <w:rsid w:val="21254CB0"/>
    <w:rsid w:val="212B12C5"/>
    <w:rsid w:val="212C758A"/>
    <w:rsid w:val="212F035D"/>
    <w:rsid w:val="21402041"/>
    <w:rsid w:val="214112E1"/>
    <w:rsid w:val="21483A11"/>
    <w:rsid w:val="215A76EA"/>
    <w:rsid w:val="216017AE"/>
    <w:rsid w:val="21634C6E"/>
    <w:rsid w:val="21647019"/>
    <w:rsid w:val="216B761D"/>
    <w:rsid w:val="21700B01"/>
    <w:rsid w:val="21773193"/>
    <w:rsid w:val="2188275A"/>
    <w:rsid w:val="21907C11"/>
    <w:rsid w:val="21931495"/>
    <w:rsid w:val="2194638C"/>
    <w:rsid w:val="21963D9C"/>
    <w:rsid w:val="21A062BB"/>
    <w:rsid w:val="21AD365D"/>
    <w:rsid w:val="21C85773"/>
    <w:rsid w:val="21CB597E"/>
    <w:rsid w:val="21D87904"/>
    <w:rsid w:val="21DB4098"/>
    <w:rsid w:val="21DB7B77"/>
    <w:rsid w:val="21E47650"/>
    <w:rsid w:val="21E87405"/>
    <w:rsid w:val="21ED41D2"/>
    <w:rsid w:val="21EE7652"/>
    <w:rsid w:val="21F41E85"/>
    <w:rsid w:val="21F67B44"/>
    <w:rsid w:val="21F967F6"/>
    <w:rsid w:val="21FD53FC"/>
    <w:rsid w:val="22057375"/>
    <w:rsid w:val="220A1C84"/>
    <w:rsid w:val="220F1C72"/>
    <w:rsid w:val="223318B8"/>
    <w:rsid w:val="22351AFE"/>
    <w:rsid w:val="22372034"/>
    <w:rsid w:val="223A6DCC"/>
    <w:rsid w:val="224906AA"/>
    <w:rsid w:val="224E09BE"/>
    <w:rsid w:val="224F5B93"/>
    <w:rsid w:val="225F05A3"/>
    <w:rsid w:val="22611D5C"/>
    <w:rsid w:val="226C7997"/>
    <w:rsid w:val="227704CA"/>
    <w:rsid w:val="229917FB"/>
    <w:rsid w:val="229B0FC0"/>
    <w:rsid w:val="22A907AF"/>
    <w:rsid w:val="22B035DF"/>
    <w:rsid w:val="22B06F8F"/>
    <w:rsid w:val="22B70764"/>
    <w:rsid w:val="22C21D86"/>
    <w:rsid w:val="22D42431"/>
    <w:rsid w:val="22DC6CC5"/>
    <w:rsid w:val="22E72968"/>
    <w:rsid w:val="22EA09A2"/>
    <w:rsid w:val="22EF4D78"/>
    <w:rsid w:val="22F25272"/>
    <w:rsid w:val="22F72A17"/>
    <w:rsid w:val="22FC4E7A"/>
    <w:rsid w:val="22FD4DAD"/>
    <w:rsid w:val="23020E6A"/>
    <w:rsid w:val="230B3124"/>
    <w:rsid w:val="230C7351"/>
    <w:rsid w:val="23146634"/>
    <w:rsid w:val="231B2F64"/>
    <w:rsid w:val="23337FCA"/>
    <w:rsid w:val="233522CE"/>
    <w:rsid w:val="233F18F2"/>
    <w:rsid w:val="235D1578"/>
    <w:rsid w:val="23684452"/>
    <w:rsid w:val="236922CE"/>
    <w:rsid w:val="237D6E18"/>
    <w:rsid w:val="23945BDD"/>
    <w:rsid w:val="23956C31"/>
    <w:rsid w:val="239D18C1"/>
    <w:rsid w:val="23A231D8"/>
    <w:rsid w:val="23AD34DC"/>
    <w:rsid w:val="23B027E4"/>
    <w:rsid w:val="23B345E1"/>
    <w:rsid w:val="23B62194"/>
    <w:rsid w:val="23C0691C"/>
    <w:rsid w:val="23C24FD5"/>
    <w:rsid w:val="23DF682D"/>
    <w:rsid w:val="23F15ECE"/>
    <w:rsid w:val="23F42096"/>
    <w:rsid w:val="23FB64F9"/>
    <w:rsid w:val="23FF33D0"/>
    <w:rsid w:val="2400050A"/>
    <w:rsid w:val="24045645"/>
    <w:rsid w:val="24103383"/>
    <w:rsid w:val="241934F7"/>
    <w:rsid w:val="243743DB"/>
    <w:rsid w:val="24380C62"/>
    <w:rsid w:val="24382223"/>
    <w:rsid w:val="2451417A"/>
    <w:rsid w:val="24715D8A"/>
    <w:rsid w:val="247B1FC1"/>
    <w:rsid w:val="247E2378"/>
    <w:rsid w:val="248031A4"/>
    <w:rsid w:val="24822677"/>
    <w:rsid w:val="248C7D43"/>
    <w:rsid w:val="2493459C"/>
    <w:rsid w:val="249B1BF2"/>
    <w:rsid w:val="24A2293E"/>
    <w:rsid w:val="24A40E72"/>
    <w:rsid w:val="24A662A4"/>
    <w:rsid w:val="24A67C23"/>
    <w:rsid w:val="24A742A6"/>
    <w:rsid w:val="24A956FF"/>
    <w:rsid w:val="24BA69BC"/>
    <w:rsid w:val="24BF0DCF"/>
    <w:rsid w:val="24C3749D"/>
    <w:rsid w:val="24C57C4E"/>
    <w:rsid w:val="24CA2C06"/>
    <w:rsid w:val="24D177B1"/>
    <w:rsid w:val="24D831D6"/>
    <w:rsid w:val="24D94A65"/>
    <w:rsid w:val="24DE3606"/>
    <w:rsid w:val="24E566DC"/>
    <w:rsid w:val="24EF680F"/>
    <w:rsid w:val="24F10C9D"/>
    <w:rsid w:val="24F7438A"/>
    <w:rsid w:val="24FB6899"/>
    <w:rsid w:val="24FD7F66"/>
    <w:rsid w:val="25054388"/>
    <w:rsid w:val="250D0F42"/>
    <w:rsid w:val="25150DA4"/>
    <w:rsid w:val="251B1CB5"/>
    <w:rsid w:val="25252B12"/>
    <w:rsid w:val="252B798F"/>
    <w:rsid w:val="254302E2"/>
    <w:rsid w:val="2543442D"/>
    <w:rsid w:val="255B2712"/>
    <w:rsid w:val="256D6E16"/>
    <w:rsid w:val="25700E28"/>
    <w:rsid w:val="25742BD7"/>
    <w:rsid w:val="25775AB7"/>
    <w:rsid w:val="25825EA3"/>
    <w:rsid w:val="2596628E"/>
    <w:rsid w:val="259729CA"/>
    <w:rsid w:val="25990685"/>
    <w:rsid w:val="25A53DA5"/>
    <w:rsid w:val="25A56CC7"/>
    <w:rsid w:val="25A575CE"/>
    <w:rsid w:val="25A60079"/>
    <w:rsid w:val="25B52918"/>
    <w:rsid w:val="25BC1D78"/>
    <w:rsid w:val="25CD7BD8"/>
    <w:rsid w:val="25CF0C18"/>
    <w:rsid w:val="25DD3C4F"/>
    <w:rsid w:val="25F51BE3"/>
    <w:rsid w:val="25F63844"/>
    <w:rsid w:val="25F90E30"/>
    <w:rsid w:val="261876AA"/>
    <w:rsid w:val="261B34FE"/>
    <w:rsid w:val="261F5557"/>
    <w:rsid w:val="26237337"/>
    <w:rsid w:val="263750AD"/>
    <w:rsid w:val="263B1972"/>
    <w:rsid w:val="26411446"/>
    <w:rsid w:val="264459FB"/>
    <w:rsid w:val="264D5B7D"/>
    <w:rsid w:val="265262E9"/>
    <w:rsid w:val="26594E84"/>
    <w:rsid w:val="2662207C"/>
    <w:rsid w:val="26636BC2"/>
    <w:rsid w:val="266750B8"/>
    <w:rsid w:val="26753F0D"/>
    <w:rsid w:val="267F6673"/>
    <w:rsid w:val="26817775"/>
    <w:rsid w:val="268F551C"/>
    <w:rsid w:val="26AB0660"/>
    <w:rsid w:val="26AC7234"/>
    <w:rsid w:val="26AF3814"/>
    <w:rsid w:val="26BA2333"/>
    <w:rsid w:val="26C60653"/>
    <w:rsid w:val="26C73F44"/>
    <w:rsid w:val="26C92D47"/>
    <w:rsid w:val="26CD4730"/>
    <w:rsid w:val="26D21C36"/>
    <w:rsid w:val="26DB1110"/>
    <w:rsid w:val="26F67B5D"/>
    <w:rsid w:val="2725128D"/>
    <w:rsid w:val="272644D8"/>
    <w:rsid w:val="27295B6E"/>
    <w:rsid w:val="273368E7"/>
    <w:rsid w:val="2737015F"/>
    <w:rsid w:val="27406ABB"/>
    <w:rsid w:val="2745085F"/>
    <w:rsid w:val="274A3DF9"/>
    <w:rsid w:val="274A4682"/>
    <w:rsid w:val="274F2984"/>
    <w:rsid w:val="27501148"/>
    <w:rsid w:val="27501876"/>
    <w:rsid w:val="275812A4"/>
    <w:rsid w:val="276831A2"/>
    <w:rsid w:val="276C4E22"/>
    <w:rsid w:val="276D44F8"/>
    <w:rsid w:val="27793574"/>
    <w:rsid w:val="27793AD2"/>
    <w:rsid w:val="277C27B5"/>
    <w:rsid w:val="277D0FF0"/>
    <w:rsid w:val="278D753C"/>
    <w:rsid w:val="27914A6E"/>
    <w:rsid w:val="27944757"/>
    <w:rsid w:val="279F4434"/>
    <w:rsid w:val="27A50288"/>
    <w:rsid w:val="27A87D56"/>
    <w:rsid w:val="27AA3E22"/>
    <w:rsid w:val="27C15782"/>
    <w:rsid w:val="27C30FC3"/>
    <w:rsid w:val="27C848E4"/>
    <w:rsid w:val="27CA0D8D"/>
    <w:rsid w:val="27E769F1"/>
    <w:rsid w:val="27ED5E2E"/>
    <w:rsid w:val="27EE2B32"/>
    <w:rsid w:val="27F36BC7"/>
    <w:rsid w:val="27F74FD4"/>
    <w:rsid w:val="2801081E"/>
    <w:rsid w:val="280162AF"/>
    <w:rsid w:val="28052188"/>
    <w:rsid w:val="2807182A"/>
    <w:rsid w:val="280A2318"/>
    <w:rsid w:val="280F6C36"/>
    <w:rsid w:val="282422C4"/>
    <w:rsid w:val="282748C0"/>
    <w:rsid w:val="282B6358"/>
    <w:rsid w:val="282D4DA3"/>
    <w:rsid w:val="283205B9"/>
    <w:rsid w:val="28320C5A"/>
    <w:rsid w:val="283734A6"/>
    <w:rsid w:val="284F1CE2"/>
    <w:rsid w:val="285114D5"/>
    <w:rsid w:val="285641A6"/>
    <w:rsid w:val="285D3C6A"/>
    <w:rsid w:val="286D1881"/>
    <w:rsid w:val="287A7288"/>
    <w:rsid w:val="288206A4"/>
    <w:rsid w:val="288D4909"/>
    <w:rsid w:val="28970637"/>
    <w:rsid w:val="28974B29"/>
    <w:rsid w:val="2897641A"/>
    <w:rsid w:val="289C07F7"/>
    <w:rsid w:val="28AA0866"/>
    <w:rsid w:val="28AC54F2"/>
    <w:rsid w:val="28B076AA"/>
    <w:rsid w:val="28B40FA7"/>
    <w:rsid w:val="28B76365"/>
    <w:rsid w:val="28B90A33"/>
    <w:rsid w:val="28BB53C4"/>
    <w:rsid w:val="28DD2DA1"/>
    <w:rsid w:val="28E404C5"/>
    <w:rsid w:val="28EA6F57"/>
    <w:rsid w:val="28F026AF"/>
    <w:rsid w:val="28F46307"/>
    <w:rsid w:val="28F649F0"/>
    <w:rsid w:val="29091294"/>
    <w:rsid w:val="290A294B"/>
    <w:rsid w:val="29340A51"/>
    <w:rsid w:val="293D383A"/>
    <w:rsid w:val="295E1DEE"/>
    <w:rsid w:val="29616406"/>
    <w:rsid w:val="296A7ED3"/>
    <w:rsid w:val="297C0D64"/>
    <w:rsid w:val="29887F88"/>
    <w:rsid w:val="2993156C"/>
    <w:rsid w:val="299B5467"/>
    <w:rsid w:val="299E79C4"/>
    <w:rsid w:val="299F31C6"/>
    <w:rsid w:val="29B84724"/>
    <w:rsid w:val="29B859D3"/>
    <w:rsid w:val="29C27172"/>
    <w:rsid w:val="29C65714"/>
    <w:rsid w:val="29CA1081"/>
    <w:rsid w:val="29DA0252"/>
    <w:rsid w:val="29DB124A"/>
    <w:rsid w:val="29DC2DCF"/>
    <w:rsid w:val="29DC3A18"/>
    <w:rsid w:val="29E40951"/>
    <w:rsid w:val="29EA3B13"/>
    <w:rsid w:val="29F20645"/>
    <w:rsid w:val="29FB4D7A"/>
    <w:rsid w:val="2A1866E6"/>
    <w:rsid w:val="2A196970"/>
    <w:rsid w:val="2A1A7EA5"/>
    <w:rsid w:val="2A2A65F7"/>
    <w:rsid w:val="2A2D52A7"/>
    <w:rsid w:val="2A2F3834"/>
    <w:rsid w:val="2A486FFC"/>
    <w:rsid w:val="2A49042B"/>
    <w:rsid w:val="2A4A4BBC"/>
    <w:rsid w:val="2A4E5E76"/>
    <w:rsid w:val="2A5039BF"/>
    <w:rsid w:val="2A5728D1"/>
    <w:rsid w:val="2A750D55"/>
    <w:rsid w:val="2A752A5A"/>
    <w:rsid w:val="2A837F38"/>
    <w:rsid w:val="2A8978F0"/>
    <w:rsid w:val="2A8D67AD"/>
    <w:rsid w:val="2A97736B"/>
    <w:rsid w:val="2AA805EA"/>
    <w:rsid w:val="2AA94261"/>
    <w:rsid w:val="2AB8322D"/>
    <w:rsid w:val="2ABC238A"/>
    <w:rsid w:val="2AC47220"/>
    <w:rsid w:val="2AC7394F"/>
    <w:rsid w:val="2AD740E8"/>
    <w:rsid w:val="2ADE0ECD"/>
    <w:rsid w:val="2AEC0528"/>
    <w:rsid w:val="2AEC3BD6"/>
    <w:rsid w:val="2AF2742E"/>
    <w:rsid w:val="2B061A8A"/>
    <w:rsid w:val="2B131748"/>
    <w:rsid w:val="2B153E12"/>
    <w:rsid w:val="2B161F94"/>
    <w:rsid w:val="2B20370F"/>
    <w:rsid w:val="2B2072E4"/>
    <w:rsid w:val="2B263883"/>
    <w:rsid w:val="2B283767"/>
    <w:rsid w:val="2B2B115B"/>
    <w:rsid w:val="2B372D75"/>
    <w:rsid w:val="2B401C88"/>
    <w:rsid w:val="2B450CA8"/>
    <w:rsid w:val="2B4543F3"/>
    <w:rsid w:val="2B4C1C65"/>
    <w:rsid w:val="2B5C2FC3"/>
    <w:rsid w:val="2B5D61EA"/>
    <w:rsid w:val="2B626F4D"/>
    <w:rsid w:val="2B6922DA"/>
    <w:rsid w:val="2B7148C8"/>
    <w:rsid w:val="2B7216EB"/>
    <w:rsid w:val="2B7C538C"/>
    <w:rsid w:val="2B807BFD"/>
    <w:rsid w:val="2B8514A8"/>
    <w:rsid w:val="2B965824"/>
    <w:rsid w:val="2B9E5546"/>
    <w:rsid w:val="2BAC3947"/>
    <w:rsid w:val="2BB33322"/>
    <w:rsid w:val="2BC51374"/>
    <w:rsid w:val="2BD2547E"/>
    <w:rsid w:val="2BD35958"/>
    <w:rsid w:val="2BE142D6"/>
    <w:rsid w:val="2BE306F7"/>
    <w:rsid w:val="2BE352FC"/>
    <w:rsid w:val="2BEE1AA4"/>
    <w:rsid w:val="2BF510B6"/>
    <w:rsid w:val="2BF608A3"/>
    <w:rsid w:val="2BFA1C87"/>
    <w:rsid w:val="2BFD0BA2"/>
    <w:rsid w:val="2BFE72F6"/>
    <w:rsid w:val="2C030693"/>
    <w:rsid w:val="2C037A34"/>
    <w:rsid w:val="2C065AA0"/>
    <w:rsid w:val="2C086125"/>
    <w:rsid w:val="2C0B5660"/>
    <w:rsid w:val="2C1F5F2C"/>
    <w:rsid w:val="2C20140A"/>
    <w:rsid w:val="2C381D03"/>
    <w:rsid w:val="2C3A01B3"/>
    <w:rsid w:val="2C4402D6"/>
    <w:rsid w:val="2C444BA9"/>
    <w:rsid w:val="2C575A4E"/>
    <w:rsid w:val="2C5A7106"/>
    <w:rsid w:val="2C750D90"/>
    <w:rsid w:val="2C82376C"/>
    <w:rsid w:val="2C854341"/>
    <w:rsid w:val="2C8C5F93"/>
    <w:rsid w:val="2C8E407D"/>
    <w:rsid w:val="2C9055D6"/>
    <w:rsid w:val="2CCF3B19"/>
    <w:rsid w:val="2CCF5C29"/>
    <w:rsid w:val="2CF05531"/>
    <w:rsid w:val="2CF532A8"/>
    <w:rsid w:val="2CFB24AA"/>
    <w:rsid w:val="2D01030C"/>
    <w:rsid w:val="2D200666"/>
    <w:rsid w:val="2D263D1B"/>
    <w:rsid w:val="2D27036C"/>
    <w:rsid w:val="2D295DD7"/>
    <w:rsid w:val="2D2C3A48"/>
    <w:rsid w:val="2D355CB5"/>
    <w:rsid w:val="2D362318"/>
    <w:rsid w:val="2D385B22"/>
    <w:rsid w:val="2D435482"/>
    <w:rsid w:val="2D49535D"/>
    <w:rsid w:val="2D4D2112"/>
    <w:rsid w:val="2D4E4C63"/>
    <w:rsid w:val="2D4F7EB0"/>
    <w:rsid w:val="2D53626F"/>
    <w:rsid w:val="2D562446"/>
    <w:rsid w:val="2D574012"/>
    <w:rsid w:val="2D5B673C"/>
    <w:rsid w:val="2D6211E5"/>
    <w:rsid w:val="2D7112BA"/>
    <w:rsid w:val="2D762A59"/>
    <w:rsid w:val="2D861DA4"/>
    <w:rsid w:val="2D885E0C"/>
    <w:rsid w:val="2D8C306C"/>
    <w:rsid w:val="2D902119"/>
    <w:rsid w:val="2D941243"/>
    <w:rsid w:val="2D962776"/>
    <w:rsid w:val="2D995EAC"/>
    <w:rsid w:val="2D9C4635"/>
    <w:rsid w:val="2DA06234"/>
    <w:rsid w:val="2DA16585"/>
    <w:rsid w:val="2DA24FEF"/>
    <w:rsid w:val="2DA40253"/>
    <w:rsid w:val="2DA9559B"/>
    <w:rsid w:val="2DB72766"/>
    <w:rsid w:val="2DB75E12"/>
    <w:rsid w:val="2DC30D34"/>
    <w:rsid w:val="2DD12467"/>
    <w:rsid w:val="2DD63D3E"/>
    <w:rsid w:val="2DD65BDB"/>
    <w:rsid w:val="2DDD39A8"/>
    <w:rsid w:val="2DDD39EE"/>
    <w:rsid w:val="2DE97766"/>
    <w:rsid w:val="2DF4448A"/>
    <w:rsid w:val="2DFD301C"/>
    <w:rsid w:val="2E0509BC"/>
    <w:rsid w:val="2E0B5CB7"/>
    <w:rsid w:val="2E0B6F58"/>
    <w:rsid w:val="2E0E42E6"/>
    <w:rsid w:val="2E24393B"/>
    <w:rsid w:val="2E27113F"/>
    <w:rsid w:val="2E2B6311"/>
    <w:rsid w:val="2E337D99"/>
    <w:rsid w:val="2E3E3FD2"/>
    <w:rsid w:val="2E3F4B8D"/>
    <w:rsid w:val="2E4148E0"/>
    <w:rsid w:val="2E4175AF"/>
    <w:rsid w:val="2E44776E"/>
    <w:rsid w:val="2E4D297C"/>
    <w:rsid w:val="2E5408DC"/>
    <w:rsid w:val="2E592E2D"/>
    <w:rsid w:val="2E5D08AA"/>
    <w:rsid w:val="2E5E472B"/>
    <w:rsid w:val="2E626A15"/>
    <w:rsid w:val="2E6576F2"/>
    <w:rsid w:val="2E680912"/>
    <w:rsid w:val="2E6B584D"/>
    <w:rsid w:val="2E7F07FB"/>
    <w:rsid w:val="2E7F2D97"/>
    <w:rsid w:val="2E824795"/>
    <w:rsid w:val="2E84022A"/>
    <w:rsid w:val="2E8B77EC"/>
    <w:rsid w:val="2E9B5D55"/>
    <w:rsid w:val="2E9D4E27"/>
    <w:rsid w:val="2E9F2E97"/>
    <w:rsid w:val="2EA23D68"/>
    <w:rsid w:val="2EBA4C75"/>
    <w:rsid w:val="2EBC0203"/>
    <w:rsid w:val="2EBE3816"/>
    <w:rsid w:val="2EC46F7D"/>
    <w:rsid w:val="2ED321C4"/>
    <w:rsid w:val="2ED63E04"/>
    <w:rsid w:val="2ED96931"/>
    <w:rsid w:val="2EF37165"/>
    <w:rsid w:val="2F03397A"/>
    <w:rsid w:val="2F1428FF"/>
    <w:rsid w:val="2F153543"/>
    <w:rsid w:val="2F173E90"/>
    <w:rsid w:val="2F1A717E"/>
    <w:rsid w:val="2F3E041D"/>
    <w:rsid w:val="2F4629FC"/>
    <w:rsid w:val="2F467398"/>
    <w:rsid w:val="2F5B0E69"/>
    <w:rsid w:val="2F6714F2"/>
    <w:rsid w:val="2F69381B"/>
    <w:rsid w:val="2F752DF1"/>
    <w:rsid w:val="2F7A6894"/>
    <w:rsid w:val="2F836237"/>
    <w:rsid w:val="2FA242E5"/>
    <w:rsid w:val="2FB172A6"/>
    <w:rsid w:val="2FB73852"/>
    <w:rsid w:val="2FB80937"/>
    <w:rsid w:val="2FBB1706"/>
    <w:rsid w:val="2FBC13F8"/>
    <w:rsid w:val="2FC1609A"/>
    <w:rsid w:val="2FCA01EF"/>
    <w:rsid w:val="2FCF1F03"/>
    <w:rsid w:val="2FDA59AD"/>
    <w:rsid w:val="2FE262C1"/>
    <w:rsid w:val="2FF410A7"/>
    <w:rsid w:val="2FF62598"/>
    <w:rsid w:val="30011A38"/>
    <w:rsid w:val="300A69F6"/>
    <w:rsid w:val="300B2D58"/>
    <w:rsid w:val="300C78FC"/>
    <w:rsid w:val="301136DF"/>
    <w:rsid w:val="30226447"/>
    <w:rsid w:val="30281217"/>
    <w:rsid w:val="30297611"/>
    <w:rsid w:val="30454EC8"/>
    <w:rsid w:val="30496FE3"/>
    <w:rsid w:val="304F4958"/>
    <w:rsid w:val="30522533"/>
    <w:rsid w:val="305733ED"/>
    <w:rsid w:val="30585660"/>
    <w:rsid w:val="306823DD"/>
    <w:rsid w:val="306C1732"/>
    <w:rsid w:val="306D0DA3"/>
    <w:rsid w:val="30824F6C"/>
    <w:rsid w:val="3087777D"/>
    <w:rsid w:val="30883828"/>
    <w:rsid w:val="30950C67"/>
    <w:rsid w:val="309C760B"/>
    <w:rsid w:val="30A33034"/>
    <w:rsid w:val="30A42C0C"/>
    <w:rsid w:val="30B264FD"/>
    <w:rsid w:val="30B47B49"/>
    <w:rsid w:val="30C17A16"/>
    <w:rsid w:val="30CD38D4"/>
    <w:rsid w:val="30D927D1"/>
    <w:rsid w:val="30EB4D33"/>
    <w:rsid w:val="30EF54D0"/>
    <w:rsid w:val="30FB0A7F"/>
    <w:rsid w:val="31045C27"/>
    <w:rsid w:val="310865C8"/>
    <w:rsid w:val="31117C5F"/>
    <w:rsid w:val="3113280B"/>
    <w:rsid w:val="311425B0"/>
    <w:rsid w:val="31200661"/>
    <w:rsid w:val="312A4EE2"/>
    <w:rsid w:val="312C1ED4"/>
    <w:rsid w:val="312C2DFB"/>
    <w:rsid w:val="312E579F"/>
    <w:rsid w:val="314513D9"/>
    <w:rsid w:val="314B491F"/>
    <w:rsid w:val="31536157"/>
    <w:rsid w:val="31574537"/>
    <w:rsid w:val="31666EF7"/>
    <w:rsid w:val="316A1E8C"/>
    <w:rsid w:val="316B1B2D"/>
    <w:rsid w:val="3187598C"/>
    <w:rsid w:val="318D029C"/>
    <w:rsid w:val="319042CD"/>
    <w:rsid w:val="31961EE4"/>
    <w:rsid w:val="31A33E10"/>
    <w:rsid w:val="31A870BE"/>
    <w:rsid w:val="31AD77DD"/>
    <w:rsid w:val="31AF589C"/>
    <w:rsid w:val="31B94F1D"/>
    <w:rsid w:val="31C34F8A"/>
    <w:rsid w:val="31C7258E"/>
    <w:rsid w:val="31C75AFF"/>
    <w:rsid w:val="31D431E2"/>
    <w:rsid w:val="31D46CE6"/>
    <w:rsid w:val="31D47599"/>
    <w:rsid w:val="31DD3A36"/>
    <w:rsid w:val="31F57868"/>
    <w:rsid w:val="31F64732"/>
    <w:rsid w:val="31FF774E"/>
    <w:rsid w:val="32075A79"/>
    <w:rsid w:val="320A50AB"/>
    <w:rsid w:val="320F0179"/>
    <w:rsid w:val="32117B17"/>
    <w:rsid w:val="32183DEC"/>
    <w:rsid w:val="321F74B4"/>
    <w:rsid w:val="32250561"/>
    <w:rsid w:val="32251DFE"/>
    <w:rsid w:val="32252071"/>
    <w:rsid w:val="32264757"/>
    <w:rsid w:val="322B08B7"/>
    <w:rsid w:val="3231753A"/>
    <w:rsid w:val="323808A6"/>
    <w:rsid w:val="323D67EF"/>
    <w:rsid w:val="32416857"/>
    <w:rsid w:val="324321B8"/>
    <w:rsid w:val="3250242D"/>
    <w:rsid w:val="32547C83"/>
    <w:rsid w:val="325A59B4"/>
    <w:rsid w:val="325B6BCD"/>
    <w:rsid w:val="325F05D5"/>
    <w:rsid w:val="32641AD4"/>
    <w:rsid w:val="326653E1"/>
    <w:rsid w:val="32700222"/>
    <w:rsid w:val="327214F0"/>
    <w:rsid w:val="327A4054"/>
    <w:rsid w:val="32803B2D"/>
    <w:rsid w:val="3296011C"/>
    <w:rsid w:val="32A477FE"/>
    <w:rsid w:val="32A57079"/>
    <w:rsid w:val="32A6151E"/>
    <w:rsid w:val="32A92611"/>
    <w:rsid w:val="32B20957"/>
    <w:rsid w:val="32B80D3C"/>
    <w:rsid w:val="32C21267"/>
    <w:rsid w:val="32C318DF"/>
    <w:rsid w:val="32E029E2"/>
    <w:rsid w:val="32ED7915"/>
    <w:rsid w:val="32F71040"/>
    <w:rsid w:val="330038FC"/>
    <w:rsid w:val="33036484"/>
    <w:rsid w:val="3308598C"/>
    <w:rsid w:val="33162E96"/>
    <w:rsid w:val="331C5D14"/>
    <w:rsid w:val="33236682"/>
    <w:rsid w:val="332B56D9"/>
    <w:rsid w:val="33350F68"/>
    <w:rsid w:val="333C0499"/>
    <w:rsid w:val="33416EBF"/>
    <w:rsid w:val="33466A66"/>
    <w:rsid w:val="334C2B68"/>
    <w:rsid w:val="3351258D"/>
    <w:rsid w:val="3353327B"/>
    <w:rsid w:val="33550531"/>
    <w:rsid w:val="33571507"/>
    <w:rsid w:val="33572906"/>
    <w:rsid w:val="33585F68"/>
    <w:rsid w:val="335E1566"/>
    <w:rsid w:val="33695A99"/>
    <w:rsid w:val="336D072D"/>
    <w:rsid w:val="33833B63"/>
    <w:rsid w:val="33850F3A"/>
    <w:rsid w:val="338C19C9"/>
    <w:rsid w:val="3391632D"/>
    <w:rsid w:val="33A36BBF"/>
    <w:rsid w:val="33A46248"/>
    <w:rsid w:val="33AC7AB6"/>
    <w:rsid w:val="33AF79EB"/>
    <w:rsid w:val="33BB4A97"/>
    <w:rsid w:val="33C0184B"/>
    <w:rsid w:val="33EB31C3"/>
    <w:rsid w:val="33F0431B"/>
    <w:rsid w:val="33F051CB"/>
    <w:rsid w:val="34132AC9"/>
    <w:rsid w:val="341E5991"/>
    <w:rsid w:val="3422514A"/>
    <w:rsid w:val="34233C28"/>
    <w:rsid w:val="34275BDC"/>
    <w:rsid w:val="343725D6"/>
    <w:rsid w:val="34375143"/>
    <w:rsid w:val="34395EF7"/>
    <w:rsid w:val="343D7374"/>
    <w:rsid w:val="34464EB5"/>
    <w:rsid w:val="344769C6"/>
    <w:rsid w:val="344C2123"/>
    <w:rsid w:val="34580E38"/>
    <w:rsid w:val="345C2032"/>
    <w:rsid w:val="3472453A"/>
    <w:rsid w:val="347930B3"/>
    <w:rsid w:val="347A3386"/>
    <w:rsid w:val="347B19B2"/>
    <w:rsid w:val="3486586B"/>
    <w:rsid w:val="348C1052"/>
    <w:rsid w:val="34A2247B"/>
    <w:rsid w:val="34A364FB"/>
    <w:rsid w:val="34A46E4F"/>
    <w:rsid w:val="34A71933"/>
    <w:rsid w:val="34A967DC"/>
    <w:rsid w:val="34AA7E23"/>
    <w:rsid w:val="34B468B7"/>
    <w:rsid w:val="34CA18A1"/>
    <w:rsid w:val="34CA4F3A"/>
    <w:rsid w:val="34CC5655"/>
    <w:rsid w:val="34CD524E"/>
    <w:rsid w:val="34CF196C"/>
    <w:rsid w:val="34D1277F"/>
    <w:rsid w:val="34D66AE0"/>
    <w:rsid w:val="34D87815"/>
    <w:rsid w:val="34DD676D"/>
    <w:rsid w:val="34EB73B0"/>
    <w:rsid w:val="34EB79D9"/>
    <w:rsid w:val="34F33836"/>
    <w:rsid w:val="34FA6DCD"/>
    <w:rsid w:val="34FC0E35"/>
    <w:rsid w:val="350725CC"/>
    <w:rsid w:val="35117A27"/>
    <w:rsid w:val="35150A2A"/>
    <w:rsid w:val="35226F45"/>
    <w:rsid w:val="35431056"/>
    <w:rsid w:val="354961FF"/>
    <w:rsid w:val="354D52AC"/>
    <w:rsid w:val="3561046B"/>
    <w:rsid w:val="356F269A"/>
    <w:rsid w:val="3570064A"/>
    <w:rsid w:val="357D386A"/>
    <w:rsid w:val="35836872"/>
    <w:rsid w:val="359A303D"/>
    <w:rsid w:val="359C44EC"/>
    <w:rsid w:val="35A04097"/>
    <w:rsid w:val="35A10F42"/>
    <w:rsid w:val="35A906AC"/>
    <w:rsid w:val="35AE77CD"/>
    <w:rsid w:val="35B83945"/>
    <w:rsid w:val="35C9030E"/>
    <w:rsid w:val="35D27684"/>
    <w:rsid w:val="35E8043D"/>
    <w:rsid w:val="35EC7D13"/>
    <w:rsid w:val="35F9534E"/>
    <w:rsid w:val="36004EDF"/>
    <w:rsid w:val="36016EAB"/>
    <w:rsid w:val="360519A2"/>
    <w:rsid w:val="36054472"/>
    <w:rsid w:val="360944A2"/>
    <w:rsid w:val="36193691"/>
    <w:rsid w:val="36203982"/>
    <w:rsid w:val="363A5EAC"/>
    <w:rsid w:val="364C41BF"/>
    <w:rsid w:val="364C4361"/>
    <w:rsid w:val="365175FE"/>
    <w:rsid w:val="3657580D"/>
    <w:rsid w:val="3658332D"/>
    <w:rsid w:val="366127B2"/>
    <w:rsid w:val="36682A67"/>
    <w:rsid w:val="3670626F"/>
    <w:rsid w:val="36713E7D"/>
    <w:rsid w:val="367716A2"/>
    <w:rsid w:val="36795DD1"/>
    <w:rsid w:val="36804C7E"/>
    <w:rsid w:val="368408B2"/>
    <w:rsid w:val="368B1D50"/>
    <w:rsid w:val="36907122"/>
    <w:rsid w:val="36931184"/>
    <w:rsid w:val="36936BB3"/>
    <w:rsid w:val="36A17A15"/>
    <w:rsid w:val="36AE5194"/>
    <w:rsid w:val="36B302D9"/>
    <w:rsid w:val="36BC23AA"/>
    <w:rsid w:val="36CE3DB5"/>
    <w:rsid w:val="36D03CD2"/>
    <w:rsid w:val="36EE21B6"/>
    <w:rsid w:val="36F0177A"/>
    <w:rsid w:val="36F21F77"/>
    <w:rsid w:val="36F633AC"/>
    <w:rsid w:val="36FE7835"/>
    <w:rsid w:val="3700001A"/>
    <w:rsid w:val="370A3ED8"/>
    <w:rsid w:val="370C4857"/>
    <w:rsid w:val="370E7085"/>
    <w:rsid w:val="37122283"/>
    <w:rsid w:val="37152E43"/>
    <w:rsid w:val="37164CD8"/>
    <w:rsid w:val="37191A70"/>
    <w:rsid w:val="371D3934"/>
    <w:rsid w:val="372225FB"/>
    <w:rsid w:val="37270437"/>
    <w:rsid w:val="37287230"/>
    <w:rsid w:val="372A28A5"/>
    <w:rsid w:val="372F086E"/>
    <w:rsid w:val="37496527"/>
    <w:rsid w:val="374B0ACA"/>
    <w:rsid w:val="37531778"/>
    <w:rsid w:val="375D79DB"/>
    <w:rsid w:val="376461DF"/>
    <w:rsid w:val="37685AAB"/>
    <w:rsid w:val="37702E4E"/>
    <w:rsid w:val="37736ABB"/>
    <w:rsid w:val="37791D61"/>
    <w:rsid w:val="377B08B2"/>
    <w:rsid w:val="377B18EF"/>
    <w:rsid w:val="378958A3"/>
    <w:rsid w:val="37C1657D"/>
    <w:rsid w:val="37C85E65"/>
    <w:rsid w:val="37D6319F"/>
    <w:rsid w:val="37D667AE"/>
    <w:rsid w:val="37E955D6"/>
    <w:rsid w:val="37F1601A"/>
    <w:rsid w:val="37F43854"/>
    <w:rsid w:val="37F71BBF"/>
    <w:rsid w:val="37F845EF"/>
    <w:rsid w:val="38015BB5"/>
    <w:rsid w:val="38081CD4"/>
    <w:rsid w:val="381237ED"/>
    <w:rsid w:val="38140F1C"/>
    <w:rsid w:val="381A3C82"/>
    <w:rsid w:val="382A307D"/>
    <w:rsid w:val="38386945"/>
    <w:rsid w:val="3847485B"/>
    <w:rsid w:val="38497985"/>
    <w:rsid w:val="38584416"/>
    <w:rsid w:val="385966D7"/>
    <w:rsid w:val="38683409"/>
    <w:rsid w:val="38690D44"/>
    <w:rsid w:val="387704B1"/>
    <w:rsid w:val="387C59FF"/>
    <w:rsid w:val="387E3500"/>
    <w:rsid w:val="387E3C09"/>
    <w:rsid w:val="38833690"/>
    <w:rsid w:val="388A0174"/>
    <w:rsid w:val="388B0A39"/>
    <w:rsid w:val="3896765E"/>
    <w:rsid w:val="38984F98"/>
    <w:rsid w:val="389D0042"/>
    <w:rsid w:val="38A01A06"/>
    <w:rsid w:val="38A62DE8"/>
    <w:rsid w:val="38B0219A"/>
    <w:rsid w:val="38B0443C"/>
    <w:rsid w:val="38B32112"/>
    <w:rsid w:val="38CF3D0E"/>
    <w:rsid w:val="38DD1E84"/>
    <w:rsid w:val="38F124A8"/>
    <w:rsid w:val="39087323"/>
    <w:rsid w:val="390A74A4"/>
    <w:rsid w:val="391C066C"/>
    <w:rsid w:val="391D2A3D"/>
    <w:rsid w:val="39264067"/>
    <w:rsid w:val="392E3C36"/>
    <w:rsid w:val="39310776"/>
    <w:rsid w:val="39332881"/>
    <w:rsid w:val="393547EA"/>
    <w:rsid w:val="394234DB"/>
    <w:rsid w:val="39426E49"/>
    <w:rsid w:val="39434994"/>
    <w:rsid w:val="39480F04"/>
    <w:rsid w:val="394C5396"/>
    <w:rsid w:val="39554963"/>
    <w:rsid w:val="39575C0B"/>
    <w:rsid w:val="395D73EC"/>
    <w:rsid w:val="396C0E94"/>
    <w:rsid w:val="39714398"/>
    <w:rsid w:val="3977266C"/>
    <w:rsid w:val="398C1E28"/>
    <w:rsid w:val="399D4897"/>
    <w:rsid w:val="399D57C8"/>
    <w:rsid w:val="39A67DC2"/>
    <w:rsid w:val="39D144AF"/>
    <w:rsid w:val="39D64DEC"/>
    <w:rsid w:val="39DD03A5"/>
    <w:rsid w:val="39E06C0D"/>
    <w:rsid w:val="39ED5869"/>
    <w:rsid w:val="39FA4401"/>
    <w:rsid w:val="39FD217E"/>
    <w:rsid w:val="3A001E89"/>
    <w:rsid w:val="3A040962"/>
    <w:rsid w:val="3A0F2C14"/>
    <w:rsid w:val="3A1B41BE"/>
    <w:rsid w:val="3A29605F"/>
    <w:rsid w:val="3A3622A5"/>
    <w:rsid w:val="3A396A11"/>
    <w:rsid w:val="3A3B531B"/>
    <w:rsid w:val="3A3E5F5D"/>
    <w:rsid w:val="3A3F72D4"/>
    <w:rsid w:val="3A5A6EFA"/>
    <w:rsid w:val="3A642B6C"/>
    <w:rsid w:val="3A6B65D2"/>
    <w:rsid w:val="3A7756B8"/>
    <w:rsid w:val="3A9142F5"/>
    <w:rsid w:val="3A96188C"/>
    <w:rsid w:val="3A9C1205"/>
    <w:rsid w:val="3AA0350E"/>
    <w:rsid w:val="3AA30C4F"/>
    <w:rsid w:val="3AA55D2D"/>
    <w:rsid w:val="3AB47361"/>
    <w:rsid w:val="3AD0123A"/>
    <w:rsid w:val="3AD867EB"/>
    <w:rsid w:val="3AF6040A"/>
    <w:rsid w:val="3AF72E1A"/>
    <w:rsid w:val="3AFA3AB0"/>
    <w:rsid w:val="3B045A54"/>
    <w:rsid w:val="3B096894"/>
    <w:rsid w:val="3B0C6CB6"/>
    <w:rsid w:val="3B110D2A"/>
    <w:rsid w:val="3B175B52"/>
    <w:rsid w:val="3B1C7B17"/>
    <w:rsid w:val="3B1D2AE4"/>
    <w:rsid w:val="3B2C20AF"/>
    <w:rsid w:val="3B4D0F70"/>
    <w:rsid w:val="3B507E66"/>
    <w:rsid w:val="3B541AED"/>
    <w:rsid w:val="3B6F0855"/>
    <w:rsid w:val="3B6F1B00"/>
    <w:rsid w:val="3B6F6D3E"/>
    <w:rsid w:val="3B924BDA"/>
    <w:rsid w:val="3BA5558D"/>
    <w:rsid w:val="3BA64207"/>
    <w:rsid w:val="3BAE3BEA"/>
    <w:rsid w:val="3BBD1BB4"/>
    <w:rsid w:val="3BC5361B"/>
    <w:rsid w:val="3BC6680E"/>
    <w:rsid w:val="3BC818CC"/>
    <w:rsid w:val="3BCB241E"/>
    <w:rsid w:val="3BD721D8"/>
    <w:rsid w:val="3BD81ECD"/>
    <w:rsid w:val="3BDD5054"/>
    <w:rsid w:val="3BEE7744"/>
    <w:rsid w:val="3C1733B7"/>
    <w:rsid w:val="3C20679E"/>
    <w:rsid w:val="3C2579B2"/>
    <w:rsid w:val="3C26292E"/>
    <w:rsid w:val="3C2E0F57"/>
    <w:rsid w:val="3C343512"/>
    <w:rsid w:val="3C365CDF"/>
    <w:rsid w:val="3C3858BE"/>
    <w:rsid w:val="3C430B77"/>
    <w:rsid w:val="3C455DC3"/>
    <w:rsid w:val="3C501E8D"/>
    <w:rsid w:val="3C6D4C13"/>
    <w:rsid w:val="3C9E2964"/>
    <w:rsid w:val="3CA340E2"/>
    <w:rsid w:val="3CA813C8"/>
    <w:rsid w:val="3CAD4805"/>
    <w:rsid w:val="3CC322B5"/>
    <w:rsid w:val="3CCB5EFF"/>
    <w:rsid w:val="3CE03A12"/>
    <w:rsid w:val="3CF710BC"/>
    <w:rsid w:val="3CFA4A58"/>
    <w:rsid w:val="3CFB1356"/>
    <w:rsid w:val="3CFD0395"/>
    <w:rsid w:val="3D0C0FE3"/>
    <w:rsid w:val="3D1B513B"/>
    <w:rsid w:val="3D2A1095"/>
    <w:rsid w:val="3D2B5574"/>
    <w:rsid w:val="3D3670DD"/>
    <w:rsid w:val="3D4E089E"/>
    <w:rsid w:val="3D546904"/>
    <w:rsid w:val="3D5906A0"/>
    <w:rsid w:val="3D693A53"/>
    <w:rsid w:val="3D7218E2"/>
    <w:rsid w:val="3D7D5E4C"/>
    <w:rsid w:val="3D7F2DE4"/>
    <w:rsid w:val="3D92365B"/>
    <w:rsid w:val="3D963839"/>
    <w:rsid w:val="3D99375E"/>
    <w:rsid w:val="3D9B2764"/>
    <w:rsid w:val="3DA34D9A"/>
    <w:rsid w:val="3DA77599"/>
    <w:rsid w:val="3DAA6EBB"/>
    <w:rsid w:val="3DB45E5F"/>
    <w:rsid w:val="3DD418C0"/>
    <w:rsid w:val="3DD71EE5"/>
    <w:rsid w:val="3DDC36B4"/>
    <w:rsid w:val="3DE21E8E"/>
    <w:rsid w:val="3DEA6CFE"/>
    <w:rsid w:val="3DEC0E4A"/>
    <w:rsid w:val="3DEE2B95"/>
    <w:rsid w:val="3DEF088C"/>
    <w:rsid w:val="3DF16C6D"/>
    <w:rsid w:val="3DF975E2"/>
    <w:rsid w:val="3DFB1146"/>
    <w:rsid w:val="3DFE4D24"/>
    <w:rsid w:val="3DFF4FC5"/>
    <w:rsid w:val="3E0757EF"/>
    <w:rsid w:val="3E0A1D6C"/>
    <w:rsid w:val="3E23348A"/>
    <w:rsid w:val="3E2365E7"/>
    <w:rsid w:val="3E2952E8"/>
    <w:rsid w:val="3E37609F"/>
    <w:rsid w:val="3E3A711D"/>
    <w:rsid w:val="3E597AF3"/>
    <w:rsid w:val="3E605769"/>
    <w:rsid w:val="3E6915F2"/>
    <w:rsid w:val="3E6B5D6C"/>
    <w:rsid w:val="3E6B66F2"/>
    <w:rsid w:val="3E7330E6"/>
    <w:rsid w:val="3E746DDD"/>
    <w:rsid w:val="3E854968"/>
    <w:rsid w:val="3E8827B4"/>
    <w:rsid w:val="3E8F0FCF"/>
    <w:rsid w:val="3E8F6DF8"/>
    <w:rsid w:val="3E977F0E"/>
    <w:rsid w:val="3E9B0C35"/>
    <w:rsid w:val="3EAB1284"/>
    <w:rsid w:val="3EAD584B"/>
    <w:rsid w:val="3EC8744A"/>
    <w:rsid w:val="3ED24D3F"/>
    <w:rsid w:val="3ED41308"/>
    <w:rsid w:val="3ED531FA"/>
    <w:rsid w:val="3EDA4494"/>
    <w:rsid w:val="3EEC655E"/>
    <w:rsid w:val="3EED4D0A"/>
    <w:rsid w:val="3F001063"/>
    <w:rsid w:val="3F077AF9"/>
    <w:rsid w:val="3F0831D0"/>
    <w:rsid w:val="3F0E75DD"/>
    <w:rsid w:val="3F180892"/>
    <w:rsid w:val="3F1F496D"/>
    <w:rsid w:val="3F213302"/>
    <w:rsid w:val="3F275B4C"/>
    <w:rsid w:val="3F2F3F7F"/>
    <w:rsid w:val="3F3160E5"/>
    <w:rsid w:val="3F332AB2"/>
    <w:rsid w:val="3F3827D8"/>
    <w:rsid w:val="3F423EBC"/>
    <w:rsid w:val="3F513EF5"/>
    <w:rsid w:val="3F5A7831"/>
    <w:rsid w:val="3F625CAE"/>
    <w:rsid w:val="3F6512F1"/>
    <w:rsid w:val="3F6D108D"/>
    <w:rsid w:val="3F7B1EE1"/>
    <w:rsid w:val="3F7F36D7"/>
    <w:rsid w:val="3F815206"/>
    <w:rsid w:val="3F835380"/>
    <w:rsid w:val="3F87353D"/>
    <w:rsid w:val="3F95027A"/>
    <w:rsid w:val="3F9E55A2"/>
    <w:rsid w:val="3FA844C1"/>
    <w:rsid w:val="3FB94726"/>
    <w:rsid w:val="3FBA1DD3"/>
    <w:rsid w:val="3FC20949"/>
    <w:rsid w:val="3FC9768C"/>
    <w:rsid w:val="3FE327F6"/>
    <w:rsid w:val="3FEB29F3"/>
    <w:rsid w:val="3FEB364D"/>
    <w:rsid w:val="3FED1BBC"/>
    <w:rsid w:val="3FED6F8E"/>
    <w:rsid w:val="40084F14"/>
    <w:rsid w:val="40175059"/>
    <w:rsid w:val="401932BC"/>
    <w:rsid w:val="402F2ED7"/>
    <w:rsid w:val="403A0873"/>
    <w:rsid w:val="403E2D83"/>
    <w:rsid w:val="40453A1F"/>
    <w:rsid w:val="404647DB"/>
    <w:rsid w:val="4049669D"/>
    <w:rsid w:val="404E4274"/>
    <w:rsid w:val="405429CD"/>
    <w:rsid w:val="4057668F"/>
    <w:rsid w:val="405B0397"/>
    <w:rsid w:val="40613B7B"/>
    <w:rsid w:val="40856BF5"/>
    <w:rsid w:val="40863ABF"/>
    <w:rsid w:val="408D4FC5"/>
    <w:rsid w:val="40935F85"/>
    <w:rsid w:val="40972B8A"/>
    <w:rsid w:val="409757B6"/>
    <w:rsid w:val="40AF27B4"/>
    <w:rsid w:val="40BB6B13"/>
    <w:rsid w:val="40BC2D89"/>
    <w:rsid w:val="40BC493A"/>
    <w:rsid w:val="40BE5B52"/>
    <w:rsid w:val="40C93C91"/>
    <w:rsid w:val="40D76956"/>
    <w:rsid w:val="40E11020"/>
    <w:rsid w:val="40E273CA"/>
    <w:rsid w:val="40E42727"/>
    <w:rsid w:val="40E50E25"/>
    <w:rsid w:val="40EB0B91"/>
    <w:rsid w:val="40EB4A6F"/>
    <w:rsid w:val="40F54F7A"/>
    <w:rsid w:val="40FF1E55"/>
    <w:rsid w:val="410775B4"/>
    <w:rsid w:val="41153A3E"/>
    <w:rsid w:val="41202C5B"/>
    <w:rsid w:val="41225591"/>
    <w:rsid w:val="41253F62"/>
    <w:rsid w:val="41285AD0"/>
    <w:rsid w:val="412A3E9A"/>
    <w:rsid w:val="413A0FB0"/>
    <w:rsid w:val="413B07D7"/>
    <w:rsid w:val="41437795"/>
    <w:rsid w:val="41673616"/>
    <w:rsid w:val="416E0DC0"/>
    <w:rsid w:val="417809E6"/>
    <w:rsid w:val="41781BA3"/>
    <w:rsid w:val="41801615"/>
    <w:rsid w:val="418C2806"/>
    <w:rsid w:val="418D70E8"/>
    <w:rsid w:val="41916892"/>
    <w:rsid w:val="419505CE"/>
    <w:rsid w:val="4199686E"/>
    <w:rsid w:val="419F6E2B"/>
    <w:rsid w:val="41A74F21"/>
    <w:rsid w:val="41B543F1"/>
    <w:rsid w:val="41BC0DA4"/>
    <w:rsid w:val="41C05E8A"/>
    <w:rsid w:val="41C365BE"/>
    <w:rsid w:val="41CB0676"/>
    <w:rsid w:val="41E757AE"/>
    <w:rsid w:val="41ED7FBB"/>
    <w:rsid w:val="41EF1469"/>
    <w:rsid w:val="41F132DA"/>
    <w:rsid w:val="41F20AC3"/>
    <w:rsid w:val="41F5589B"/>
    <w:rsid w:val="41FB51D3"/>
    <w:rsid w:val="41FF174B"/>
    <w:rsid w:val="420018C9"/>
    <w:rsid w:val="420B267D"/>
    <w:rsid w:val="420F0946"/>
    <w:rsid w:val="42104B84"/>
    <w:rsid w:val="42116567"/>
    <w:rsid w:val="42305862"/>
    <w:rsid w:val="42397535"/>
    <w:rsid w:val="423B16F7"/>
    <w:rsid w:val="42412CBF"/>
    <w:rsid w:val="424252B8"/>
    <w:rsid w:val="42463C76"/>
    <w:rsid w:val="42476920"/>
    <w:rsid w:val="426610FB"/>
    <w:rsid w:val="42691867"/>
    <w:rsid w:val="4273513F"/>
    <w:rsid w:val="427A7A11"/>
    <w:rsid w:val="427B74FD"/>
    <w:rsid w:val="427D3867"/>
    <w:rsid w:val="42823664"/>
    <w:rsid w:val="42866412"/>
    <w:rsid w:val="42900D7E"/>
    <w:rsid w:val="42985379"/>
    <w:rsid w:val="42986E34"/>
    <w:rsid w:val="429A332F"/>
    <w:rsid w:val="42A31631"/>
    <w:rsid w:val="42A47980"/>
    <w:rsid w:val="42A657E4"/>
    <w:rsid w:val="42AD7FAD"/>
    <w:rsid w:val="42B948D8"/>
    <w:rsid w:val="42CC1A22"/>
    <w:rsid w:val="42D94BEE"/>
    <w:rsid w:val="42E4348E"/>
    <w:rsid w:val="42F7059B"/>
    <w:rsid w:val="4303510D"/>
    <w:rsid w:val="4324024A"/>
    <w:rsid w:val="4324081F"/>
    <w:rsid w:val="432607CF"/>
    <w:rsid w:val="43345AD5"/>
    <w:rsid w:val="433B210B"/>
    <w:rsid w:val="43515807"/>
    <w:rsid w:val="43577B34"/>
    <w:rsid w:val="436C573F"/>
    <w:rsid w:val="436D0B98"/>
    <w:rsid w:val="43751CDA"/>
    <w:rsid w:val="43830558"/>
    <w:rsid w:val="438375D0"/>
    <w:rsid w:val="438A6C83"/>
    <w:rsid w:val="439878EF"/>
    <w:rsid w:val="43A65164"/>
    <w:rsid w:val="43A81302"/>
    <w:rsid w:val="43AF0EC4"/>
    <w:rsid w:val="43B04B34"/>
    <w:rsid w:val="43B16F41"/>
    <w:rsid w:val="43C66776"/>
    <w:rsid w:val="43CC7748"/>
    <w:rsid w:val="43CE5CAD"/>
    <w:rsid w:val="43D24364"/>
    <w:rsid w:val="43DA13F0"/>
    <w:rsid w:val="43DA5146"/>
    <w:rsid w:val="43E419B0"/>
    <w:rsid w:val="43E72691"/>
    <w:rsid w:val="43F11925"/>
    <w:rsid w:val="43F65D84"/>
    <w:rsid w:val="43FD18AF"/>
    <w:rsid w:val="440C287D"/>
    <w:rsid w:val="441156C2"/>
    <w:rsid w:val="44122C6E"/>
    <w:rsid w:val="44175F80"/>
    <w:rsid w:val="441B6C1C"/>
    <w:rsid w:val="4427790A"/>
    <w:rsid w:val="442914EC"/>
    <w:rsid w:val="44347BEE"/>
    <w:rsid w:val="443B0427"/>
    <w:rsid w:val="44530ADF"/>
    <w:rsid w:val="445A11B6"/>
    <w:rsid w:val="44621154"/>
    <w:rsid w:val="44641BE4"/>
    <w:rsid w:val="44682222"/>
    <w:rsid w:val="44781194"/>
    <w:rsid w:val="447E187C"/>
    <w:rsid w:val="449F2AD5"/>
    <w:rsid w:val="44A37508"/>
    <w:rsid w:val="44A55318"/>
    <w:rsid w:val="44A5785A"/>
    <w:rsid w:val="44A86CC5"/>
    <w:rsid w:val="44AC2E0B"/>
    <w:rsid w:val="44AC6718"/>
    <w:rsid w:val="44B62CEB"/>
    <w:rsid w:val="44BB556F"/>
    <w:rsid w:val="44C43779"/>
    <w:rsid w:val="44C451B9"/>
    <w:rsid w:val="44CC2FE7"/>
    <w:rsid w:val="44D90847"/>
    <w:rsid w:val="44D915A7"/>
    <w:rsid w:val="44E81D13"/>
    <w:rsid w:val="44F417EB"/>
    <w:rsid w:val="44F72A8F"/>
    <w:rsid w:val="44F84234"/>
    <w:rsid w:val="44FF5AD8"/>
    <w:rsid w:val="451101B1"/>
    <w:rsid w:val="45194121"/>
    <w:rsid w:val="45217724"/>
    <w:rsid w:val="4525630C"/>
    <w:rsid w:val="45306DE1"/>
    <w:rsid w:val="45384FC1"/>
    <w:rsid w:val="453F060D"/>
    <w:rsid w:val="45400D4A"/>
    <w:rsid w:val="45440373"/>
    <w:rsid w:val="454567F9"/>
    <w:rsid w:val="454C096C"/>
    <w:rsid w:val="45527711"/>
    <w:rsid w:val="45545CE5"/>
    <w:rsid w:val="456A2E36"/>
    <w:rsid w:val="45766102"/>
    <w:rsid w:val="458608D8"/>
    <w:rsid w:val="45883A27"/>
    <w:rsid w:val="459A5DCA"/>
    <w:rsid w:val="45A109CC"/>
    <w:rsid w:val="45BD33AF"/>
    <w:rsid w:val="45BE6554"/>
    <w:rsid w:val="45DF199F"/>
    <w:rsid w:val="45E96B3A"/>
    <w:rsid w:val="45F247B4"/>
    <w:rsid w:val="461F5EE9"/>
    <w:rsid w:val="463C163E"/>
    <w:rsid w:val="463D0BFF"/>
    <w:rsid w:val="463E6361"/>
    <w:rsid w:val="46444D3B"/>
    <w:rsid w:val="46452D1F"/>
    <w:rsid w:val="4649171E"/>
    <w:rsid w:val="4651778C"/>
    <w:rsid w:val="4656265D"/>
    <w:rsid w:val="46571786"/>
    <w:rsid w:val="465B3192"/>
    <w:rsid w:val="465F4818"/>
    <w:rsid w:val="467572E0"/>
    <w:rsid w:val="46785BAA"/>
    <w:rsid w:val="468B68FC"/>
    <w:rsid w:val="46925E22"/>
    <w:rsid w:val="46980E09"/>
    <w:rsid w:val="46A425A3"/>
    <w:rsid w:val="46AA3448"/>
    <w:rsid w:val="46B33B11"/>
    <w:rsid w:val="46B46F98"/>
    <w:rsid w:val="46BB39CD"/>
    <w:rsid w:val="46CA6E4F"/>
    <w:rsid w:val="46D35BC0"/>
    <w:rsid w:val="46E25599"/>
    <w:rsid w:val="46F4396B"/>
    <w:rsid w:val="470D61A6"/>
    <w:rsid w:val="471157AB"/>
    <w:rsid w:val="47140777"/>
    <w:rsid w:val="4714577B"/>
    <w:rsid w:val="47197F51"/>
    <w:rsid w:val="472129B3"/>
    <w:rsid w:val="472A7DE4"/>
    <w:rsid w:val="472E44F3"/>
    <w:rsid w:val="47375CB8"/>
    <w:rsid w:val="47547215"/>
    <w:rsid w:val="47562080"/>
    <w:rsid w:val="47583521"/>
    <w:rsid w:val="47704249"/>
    <w:rsid w:val="477261FD"/>
    <w:rsid w:val="477805C4"/>
    <w:rsid w:val="478070F8"/>
    <w:rsid w:val="47823629"/>
    <w:rsid w:val="4786111C"/>
    <w:rsid w:val="47A81933"/>
    <w:rsid w:val="47AB6F0A"/>
    <w:rsid w:val="47B03225"/>
    <w:rsid w:val="47B25A9D"/>
    <w:rsid w:val="47BD6CAC"/>
    <w:rsid w:val="47C11B5B"/>
    <w:rsid w:val="47C4058C"/>
    <w:rsid w:val="47C43677"/>
    <w:rsid w:val="47DB0730"/>
    <w:rsid w:val="47DB1BEA"/>
    <w:rsid w:val="47E94912"/>
    <w:rsid w:val="47E97BCE"/>
    <w:rsid w:val="47F33383"/>
    <w:rsid w:val="47F370AF"/>
    <w:rsid w:val="47F4221D"/>
    <w:rsid w:val="47F9657E"/>
    <w:rsid w:val="4817714E"/>
    <w:rsid w:val="481C0617"/>
    <w:rsid w:val="481D3090"/>
    <w:rsid w:val="48221327"/>
    <w:rsid w:val="482D22F9"/>
    <w:rsid w:val="483722BC"/>
    <w:rsid w:val="483824AF"/>
    <w:rsid w:val="484003B7"/>
    <w:rsid w:val="48412FCA"/>
    <w:rsid w:val="484F3B43"/>
    <w:rsid w:val="48575022"/>
    <w:rsid w:val="485E1117"/>
    <w:rsid w:val="486A7869"/>
    <w:rsid w:val="486B7414"/>
    <w:rsid w:val="48746CE6"/>
    <w:rsid w:val="4876576C"/>
    <w:rsid w:val="48843BB8"/>
    <w:rsid w:val="48931DB8"/>
    <w:rsid w:val="48A06F06"/>
    <w:rsid w:val="48A54AAB"/>
    <w:rsid w:val="48A56103"/>
    <w:rsid w:val="48B56759"/>
    <w:rsid w:val="48B62644"/>
    <w:rsid w:val="48B8109F"/>
    <w:rsid w:val="48CA6541"/>
    <w:rsid w:val="48CD3F7B"/>
    <w:rsid w:val="48CD7419"/>
    <w:rsid w:val="48D3137D"/>
    <w:rsid w:val="48DD71EC"/>
    <w:rsid w:val="48E41AC7"/>
    <w:rsid w:val="48EE51F1"/>
    <w:rsid w:val="49095E7C"/>
    <w:rsid w:val="490E57D9"/>
    <w:rsid w:val="492D423C"/>
    <w:rsid w:val="49381BF9"/>
    <w:rsid w:val="4956464E"/>
    <w:rsid w:val="495664BC"/>
    <w:rsid w:val="495956B4"/>
    <w:rsid w:val="49615BAD"/>
    <w:rsid w:val="49675B99"/>
    <w:rsid w:val="49805685"/>
    <w:rsid w:val="49806504"/>
    <w:rsid w:val="4985376C"/>
    <w:rsid w:val="49882F7A"/>
    <w:rsid w:val="49891C0E"/>
    <w:rsid w:val="499053D8"/>
    <w:rsid w:val="4996487A"/>
    <w:rsid w:val="499A5C91"/>
    <w:rsid w:val="499D1369"/>
    <w:rsid w:val="499E17F4"/>
    <w:rsid w:val="49A71080"/>
    <w:rsid w:val="49A958F2"/>
    <w:rsid w:val="49BA2D8C"/>
    <w:rsid w:val="49C054E7"/>
    <w:rsid w:val="49C27FC4"/>
    <w:rsid w:val="49C40565"/>
    <w:rsid w:val="49C945B7"/>
    <w:rsid w:val="49D4201E"/>
    <w:rsid w:val="49DF3208"/>
    <w:rsid w:val="49DF74B6"/>
    <w:rsid w:val="49E0228D"/>
    <w:rsid w:val="49ED22C0"/>
    <w:rsid w:val="4A003502"/>
    <w:rsid w:val="4A0914C6"/>
    <w:rsid w:val="4A0B7BB7"/>
    <w:rsid w:val="4A107349"/>
    <w:rsid w:val="4A1F19D4"/>
    <w:rsid w:val="4A2A6E14"/>
    <w:rsid w:val="4A42074A"/>
    <w:rsid w:val="4A5574CA"/>
    <w:rsid w:val="4A623067"/>
    <w:rsid w:val="4A63160C"/>
    <w:rsid w:val="4A650F48"/>
    <w:rsid w:val="4A693EC8"/>
    <w:rsid w:val="4A712189"/>
    <w:rsid w:val="4A760B9A"/>
    <w:rsid w:val="4A7A7781"/>
    <w:rsid w:val="4A8A213A"/>
    <w:rsid w:val="4A8B786D"/>
    <w:rsid w:val="4A8C6431"/>
    <w:rsid w:val="4A8E460F"/>
    <w:rsid w:val="4A934F19"/>
    <w:rsid w:val="4A962E21"/>
    <w:rsid w:val="4A9C29F5"/>
    <w:rsid w:val="4AA904C0"/>
    <w:rsid w:val="4AB051EA"/>
    <w:rsid w:val="4ABB0B3D"/>
    <w:rsid w:val="4ACD37EA"/>
    <w:rsid w:val="4AD437EA"/>
    <w:rsid w:val="4AD76E53"/>
    <w:rsid w:val="4AE22BEE"/>
    <w:rsid w:val="4AF4447F"/>
    <w:rsid w:val="4AF970E1"/>
    <w:rsid w:val="4B03177F"/>
    <w:rsid w:val="4B0C5BD7"/>
    <w:rsid w:val="4B1B52C3"/>
    <w:rsid w:val="4B1C1519"/>
    <w:rsid w:val="4B257C40"/>
    <w:rsid w:val="4B294807"/>
    <w:rsid w:val="4B385F87"/>
    <w:rsid w:val="4B401278"/>
    <w:rsid w:val="4B4B4FE6"/>
    <w:rsid w:val="4B5C7B35"/>
    <w:rsid w:val="4B5F2C4D"/>
    <w:rsid w:val="4B5F3F5A"/>
    <w:rsid w:val="4B651836"/>
    <w:rsid w:val="4B660BC6"/>
    <w:rsid w:val="4B75440E"/>
    <w:rsid w:val="4B7C48AC"/>
    <w:rsid w:val="4B7D0810"/>
    <w:rsid w:val="4B890575"/>
    <w:rsid w:val="4B93269E"/>
    <w:rsid w:val="4BAC3AD8"/>
    <w:rsid w:val="4BB52779"/>
    <w:rsid w:val="4BB90D35"/>
    <w:rsid w:val="4BBB4BE9"/>
    <w:rsid w:val="4BBC10E1"/>
    <w:rsid w:val="4BBD1E93"/>
    <w:rsid w:val="4BC76B16"/>
    <w:rsid w:val="4BCE3167"/>
    <w:rsid w:val="4BDB2B81"/>
    <w:rsid w:val="4BE92573"/>
    <w:rsid w:val="4BFF278A"/>
    <w:rsid w:val="4C0C4DA2"/>
    <w:rsid w:val="4C123994"/>
    <w:rsid w:val="4C136AD1"/>
    <w:rsid w:val="4C150D1F"/>
    <w:rsid w:val="4C177666"/>
    <w:rsid w:val="4C1777EF"/>
    <w:rsid w:val="4C201A72"/>
    <w:rsid w:val="4C4109CF"/>
    <w:rsid w:val="4C5024D6"/>
    <w:rsid w:val="4C50722B"/>
    <w:rsid w:val="4C5447F9"/>
    <w:rsid w:val="4C6305AF"/>
    <w:rsid w:val="4C783DAD"/>
    <w:rsid w:val="4C7D0023"/>
    <w:rsid w:val="4C9234B2"/>
    <w:rsid w:val="4C9F651C"/>
    <w:rsid w:val="4CA1231F"/>
    <w:rsid w:val="4CB62591"/>
    <w:rsid w:val="4CD15B5D"/>
    <w:rsid w:val="4CDC3195"/>
    <w:rsid w:val="4CE04C30"/>
    <w:rsid w:val="4CE65F01"/>
    <w:rsid w:val="4CE70020"/>
    <w:rsid w:val="4CFB110E"/>
    <w:rsid w:val="4D03180D"/>
    <w:rsid w:val="4D0865F5"/>
    <w:rsid w:val="4D0F7869"/>
    <w:rsid w:val="4D185082"/>
    <w:rsid w:val="4D1C603E"/>
    <w:rsid w:val="4D287163"/>
    <w:rsid w:val="4D291DDF"/>
    <w:rsid w:val="4D2E5CC0"/>
    <w:rsid w:val="4D2F06F3"/>
    <w:rsid w:val="4D354335"/>
    <w:rsid w:val="4D357BCF"/>
    <w:rsid w:val="4D361AE7"/>
    <w:rsid w:val="4D3E62B6"/>
    <w:rsid w:val="4D47585D"/>
    <w:rsid w:val="4D621EEA"/>
    <w:rsid w:val="4D655B39"/>
    <w:rsid w:val="4D6F3741"/>
    <w:rsid w:val="4D7844C4"/>
    <w:rsid w:val="4D7A17FC"/>
    <w:rsid w:val="4D7B24FE"/>
    <w:rsid w:val="4D850A6A"/>
    <w:rsid w:val="4D8A7F9C"/>
    <w:rsid w:val="4D97200F"/>
    <w:rsid w:val="4D995E65"/>
    <w:rsid w:val="4D9D129E"/>
    <w:rsid w:val="4D9E0DC5"/>
    <w:rsid w:val="4DA33D2F"/>
    <w:rsid w:val="4DAA5333"/>
    <w:rsid w:val="4DAD1DFC"/>
    <w:rsid w:val="4DAE3A9E"/>
    <w:rsid w:val="4DB6424B"/>
    <w:rsid w:val="4DBB4287"/>
    <w:rsid w:val="4DBB4E3B"/>
    <w:rsid w:val="4DD54707"/>
    <w:rsid w:val="4DD70D9C"/>
    <w:rsid w:val="4DE227CC"/>
    <w:rsid w:val="4DE4632C"/>
    <w:rsid w:val="4DE722CA"/>
    <w:rsid w:val="4DEB0295"/>
    <w:rsid w:val="4DEE329F"/>
    <w:rsid w:val="4DFA41F9"/>
    <w:rsid w:val="4DFA6AAA"/>
    <w:rsid w:val="4E174E6D"/>
    <w:rsid w:val="4E1850BF"/>
    <w:rsid w:val="4E2051CE"/>
    <w:rsid w:val="4E20542B"/>
    <w:rsid w:val="4E250C8D"/>
    <w:rsid w:val="4E272A41"/>
    <w:rsid w:val="4E2E6862"/>
    <w:rsid w:val="4E3554AB"/>
    <w:rsid w:val="4E367B72"/>
    <w:rsid w:val="4E397355"/>
    <w:rsid w:val="4E3A4D6F"/>
    <w:rsid w:val="4E4412D0"/>
    <w:rsid w:val="4E474B09"/>
    <w:rsid w:val="4E4B142D"/>
    <w:rsid w:val="4E647437"/>
    <w:rsid w:val="4E6D21A6"/>
    <w:rsid w:val="4E6D5636"/>
    <w:rsid w:val="4E8C1FB6"/>
    <w:rsid w:val="4E8F245D"/>
    <w:rsid w:val="4E920F95"/>
    <w:rsid w:val="4E9C367B"/>
    <w:rsid w:val="4EA15CCC"/>
    <w:rsid w:val="4EA37C4D"/>
    <w:rsid w:val="4EA81E2B"/>
    <w:rsid w:val="4EB04BBE"/>
    <w:rsid w:val="4EB17685"/>
    <w:rsid w:val="4EB2155C"/>
    <w:rsid w:val="4EC56E7F"/>
    <w:rsid w:val="4EC64B92"/>
    <w:rsid w:val="4EC77B11"/>
    <w:rsid w:val="4ECD2AD2"/>
    <w:rsid w:val="4ED122D4"/>
    <w:rsid w:val="4ED64AC4"/>
    <w:rsid w:val="4EDF6A45"/>
    <w:rsid w:val="4EE42814"/>
    <w:rsid w:val="4EF74B39"/>
    <w:rsid w:val="4EF87BF3"/>
    <w:rsid w:val="4EFD5D3C"/>
    <w:rsid w:val="4F036A9C"/>
    <w:rsid w:val="4F0814D7"/>
    <w:rsid w:val="4F09100A"/>
    <w:rsid w:val="4F0D009B"/>
    <w:rsid w:val="4F15251D"/>
    <w:rsid w:val="4F247F5F"/>
    <w:rsid w:val="4F285F91"/>
    <w:rsid w:val="4F291681"/>
    <w:rsid w:val="4F2C0B1C"/>
    <w:rsid w:val="4F30520A"/>
    <w:rsid w:val="4F314B3C"/>
    <w:rsid w:val="4F384E6A"/>
    <w:rsid w:val="4F451024"/>
    <w:rsid w:val="4F4C659B"/>
    <w:rsid w:val="4F506097"/>
    <w:rsid w:val="4F5C33F0"/>
    <w:rsid w:val="4F69032A"/>
    <w:rsid w:val="4F7108F1"/>
    <w:rsid w:val="4F820FBC"/>
    <w:rsid w:val="4F84299B"/>
    <w:rsid w:val="4F846890"/>
    <w:rsid w:val="4F9222F3"/>
    <w:rsid w:val="4F9E6819"/>
    <w:rsid w:val="4FA04F04"/>
    <w:rsid w:val="4FA256BE"/>
    <w:rsid w:val="4FAB7E96"/>
    <w:rsid w:val="4FAF5BE8"/>
    <w:rsid w:val="4FB013E0"/>
    <w:rsid w:val="4FB03FE0"/>
    <w:rsid w:val="4FB26A64"/>
    <w:rsid w:val="4FB971A7"/>
    <w:rsid w:val="4FBD43C9"/>
    <w:rsid w:val="4FCA78B3"/>
    <w:rsid w:val="4FCC36AB"/>
    <w:rsid w:val="4FF22164"/>
    <w:rsid w:val="4FF436A1"/>
    <w:rsid w:val="4FFA644C"/>
    <w:rsid w:val="50045377"/>
    <w:rsid w:val="50195039"/>
    <w:rsid w:val="5028773F"/>
    <w:rsid w:val="502A4C7A"/>
    <w:rsid w:val="502C65D4"/>
    <w:rsid w:val="503325AA"/>
    <w:rsid w:val="5033615F"/>
    <w:rsid w:val="503454E8"/>
    <w:rsid w:val="50375BBD"/>
    <w:rsid w:val="504F3885"/>
    <w:rsid w:val="505058FE"/>
    <w:rsid w:val="505213B1"/>
    <w:rsid w:val="505738C6"/>
    <w:rsid w:val="505772B1"/>
    <w:rsid w:val="50583752"/>
    <w:rsid w:val="50613C97"/>
    <w:rsid w:val="506246D3"/>
    <w:rsid w:val="506449DC"/>
    <w:rsid w:val="50690E19"/>
    <w:rsid w:val="506A6BAE"/>
    <w:rsid w:val="506E6F61"/>
    <w:rsid w:val="5073745C"/>
    <w:rsid w:val="507B37E1"/>
    <w:rsid w:val="507D4B4C"/>
    <w:rsid w:val="509E62E4"/>
    <w:rsid w:val="50B37D69"/>
    <w:rsid w:val="50B955F2"/>
    <w:rsid w:val="50C4141F"/>
    <w:rsid w:val="50DC2CA9"/>
    <w:rsid w:val="50EA2AAF"/>
    <w:rsid w:val="50ED458D"/>
    <w:rsid w:val="50F17C56"/>
    <w:rsid w:val="50FA19A7"/>
    <w:rsid w:val="50FB3F31"/>
    <w:rsid w:val="50FF0D0E"/>
    <w:rsid w:val="510423F7"/>
    <w:rsid w:val="510C368F"/>
    <w:rsid w:val="510C541A"/>
    <w:rsid w:val="510F4EA0"/>
    <w:rsid w:val="51226D9C"/>
    <w:rsid w:val="51230768"/>
    <w:rsid w:val="51250C20"/>
    <w:rsid w:val="512822DD"/>
    <w:rsid w:val="512F28D9"/>
    <w:rsid w:val="51304354"/>
    <w:rsid w:val="51373444"/>
    <w:rsid w:val="513A216A"/>
    <w:rsid w:val="51596885"/>
    <w:rsid w:val="515C05BF"/>
    <w:rsid w:val="515F4EA2"/>
    <w:rsid w:val="51716FAF"/>
    <w:rsid w:val="51734BFA"/>
    <w:rsid w:val="51867A77"/>
    <w:rsid w:val="51A27B9D"/>
    <w:rsid w:val="51A91069"/>
    <w:rsid w:val="51AB51F9"/>
    <w:rsid w:val="51AC390D"/>
    <w:rsid w:val="51C82055"/>
    <w:rsid w:val="51D20F9A"/>
    <w:rsid w:val="51D46AEF"/>
    <w:rsid w:val="51D76460"/>
    <w:rsid w:val="51E232A7"/>
    <w:rsid w:val="51E33F86"/>
    <w:rsid w:val="51E44AFB"/>
    <w:rsid w:val="51E65EF5"/>
    <w:rsid w:val="51EA4898"/>
    <w:rsid w:val="51F870B3"/>
    <w:rsid w:val="5201031C"/>
    <w:rsid w:val="52054D6F"/>
    <w:rsid w:val="52094EA4"/>
    <w:rsid w:val="520F4646"/>
    <w:rsid w:val="521F61DF"/>
    <w:rsid w:val="5226322C"/>
    <w:rsid w:val="52280822"/>
    <w:rsid w:val="52290C32"/>
    <w:rsid w:val="52417E44"/>
    <w:rsid w:val="52592EB4"/>
    <w:rsid w:val="526824BE"/>
    <w:rsid w:val="526B0F81"/>
    <w:rsid w:val="528B2BDC"/>
    <w:rsid w:val="528D29AD"/>
    <w:rsid w:val="529552DD"/>
    <w:rsid w:val="52A300E5"/>
    <w:rsid w:val="52A311E9"/>
    <w:rsid w:val="52A9181B"/>
    <w:rsid w:val="52B7180E"/>
    <w:rsid w:val="52C93683"/>
    <w:rsid w:val="52D16E55"/>
    <w:rsid w:val="52D83F00"/>
    <w:rsid w:val="52DB5A75"/>
    <w:rsid w:val="52E653B4"/>
    <w:rsid w:val="52E711C6"/>
    <w:rsid w:val="53032BE9"/>
    <w:rsid w:val="53176296"/>
    <w:rsid w:val="531C0E25"/>
    <w:rsid w:val="5323209B"/>
    <w:rsid w:val="5325557B"/>
    <w:rsid w:val="532631A8"/>
    <w:rsid w:val="532C5479"/>
    <w:rsid w:val="532F5B6A"/>
    <w:rsid w:val="5343112F"/>
    <w:rsid w:val="534C07F8"/>
    <w:rsid w:val="53517284"/>
    <w:rsid w:val="53613762"/>
    <w:rsid w:val="53664882"/>
    <w:rsid w:val="53682226"/>
    <w:rsid w:val="53734066"/>
    <w:rsid w:val="53741A27"/>
    <w:rsid w:val="537E240A"/>
    <w:rsid w:val="537E4518"/>
    <w:rsid w:val="5384145A"/>
    <w:rsid w:val="538F09A1"/>
    <w:rsid w:val="53901507"/>
    <w:rsid w:val="539175C2"/>
    <w:rsid w:val="539E1483"/>
    <w:rsid w:val="53A12A44"/>
    <w:rsid w:val="53A96511"/>
    <w:rsid w:val="53AB1962"/>
    <w:rsid w:val="53B47B7B"/>
    <w:rsid w:val="53BE3E50"/>
    <w:rsid w:val="53C51791"/>
    <w:rsid w:val="53C941A2"/>
    <w:rsid w:val="53E25E03"/>
    <w:rsid w:val="53E330E6"/>
    <w:rsid w:val="540E6AED"/>
    <w:rsid w:val="5426786D"/>
    <w:rsid w:val="544545A0"/>
    <w:rsid w:val="54500E92"/>
    <w:rsid w:val="545901BD"/>
    <w:rsid w:val="545F46C7"/>
    <w:rsid w:val="546A0A9C"/>
    <w:rsid w:val="547745CC"/>
    <w:rsid w:val="548125B6"/>
    <w:rsid w:val="5482017C"/>
    <w:rsid w:val="54931A4C"/>
    <w:rsid w:val="54986AEE"/>
    <w:rsid w:val="54A33896"/>
    <w:rsid w:val="54A7372C"/>
    <w:rsid w:val="54AB7AD2"/>
    <w:rsid w:val="54B10C68"/>
    <w:rsid w:val="54C06517"/>
    <w:rsid w:val="54C3084B"/>
    <w:rsid w:val="54D00CAE"/>
    <w:rsid w:val="550262F0"/>
    <w:rsid w:val="55040CC5"/>
    <w:rsid w:val="550427C4"/>
    <w:rsid w:val="55115B8D"/>
    <w:rsid w:val="55146B77"/>
    <w:rsid w:val="551D2C89"/>
    <w:rsid w:val="552449BA"/>
    <w:rsid w:val="5529127F"/>
    <w:rsid w:val="552B16FC"/>
    <w:rsid w:val="552C7DDC"/>
    <w:rsid w:val="552F24F0"/>
    <w:rsid w:val="553E7636"/>
    <w:rsid w:val="553F1158"/>
    <w:rsid w:val="55534D92"/>
    <w:rsid w:val="55537086"/>
    <w:rsid w:val="5559159C"/>
    <w:rsid w:val="557D2B09"/>
    <w:rsid w:val="558972A8"/>
    <w:rsid w:val="559F127F"/>
    <w:rsid w:val="55A2141A"/>
    <w:rsid w:val="55AD7931"/>
    <w:rsid w:val="55C32E91"/>
    <w:rsid w:val="55CC4254"/>
    <w:rsid w:val="55D26EBC"/>
    <w:rsid w:val="55E302E1"/>
    <w:rsid w:val="55E45BBC"/>
    <w:rsid w:val="55E65CCA"/>
    <w:rsid w:val="56017871"/>
    <w:rsid w:val="560958EF"/>
    <w:rsid w:val="562122F7"/>
    <w:rsid w:val="56580C19"/>
    <w:rsid w:val="565871D9"/>
    <w:rsid w:val="56687C29"/>
    <w:rsid w:val="566F5E32"/>
    <w:rsid w:val="567343C3"/>
    <w:rsid w:val="567D4259"/>
    <w:rsid w:val="56882FBD"/>
    <w:rsid w:val="569152D4"/>
    <w:rsid w:val="56B1556C"/>
    <w:rsid w:val="56C10D03"/>
    <w:rsid w:val="56C13176"/>
    <w:rsid w:val="56C25075"/>
    <w:rsid w:val="56C453CC"/>
    <w:rsid w:val="56C62C34"/>
    <w:rsid w:val="56C807A8"/>
    <w:rsid w:val="56C9211E"/>
    <w:rsid w:val="56CE5335"/>
    <w:rsid w:val="56D143CD"/>
    <w:rsid w:val="56DD555E"/>
    <w:rsid w:val="56E41036"/>
    <w:rsid w:val="56E556A2"/>
    <w:rsid w:val="57002A61"/>
    <w:rsid w:val="57060330"/>
    <w:rsid w:val="571C194C"/>
    <w:rsid w:val="572F2E4E"/>
    <w:rsid w:val="573B4B7F"/>
    <w:rsid w:val="57431813"/>
    <w:rsid w:val="57455A16"/>
    <w:rsid w:val="5748777B"/>
    <w:rsid w:val="57604BB1"/>
    <w:rsid w:val="57661064"/>
    <w:rsid w:val="576705DF"/>
    <w:rsid w:val="57725F1D"/>
    <w:rsid w:val="57817519"/>
    <w:rsid w:val="578F751C"/>
    <w:rsid w:val="57B225CC"/>
    <w:rsid w:val="57B353F2"/>
    <w:rsid w:val="57B6379D"/>
    <w:rsid w:val="57BA00DC"/>
    <w:rsid w:val="57BE76E3"/>
    <w:rsid w:val="57C441FF"/>
    <w:rsid w:val="57CB1914"/>
    <w:rsid w:val="57CB5891"/>
    <w:rsid w:val="57DD3D49"/>
    <w:rsid w:val="57E208C6"/>
    <w:rsid w:val="57E64C09"/>
    <w:rsid w:val="57E664D1"/>
    <w:rsid w:val="57FE37B6"/>
    <w:rsid w:val="580612EF"/>
    <w:rsid w:val="5808066F"/>
    <w:rsid w:val="580C129D"/>
    <w:rsid w:val="58181568"/>
    <w:rsid w:val="58212457"/>
    <w:rsid w:val="58340508"/>
    <w:rsid w:val="5835055E"/>
    <w:rsid w:val="58497B28"/>
    <w:rsid w:val="58512F61"/>
    <w:rsid w:val="585A49F8"/>
    <w:rsid w:val="58641D45"/>
    <w:rsid w:val="58746215"/>
    <w:rsid w:val="58795A4B"/>
    <w:rsid w:val="588614C1"/>
    <w:rsid w:val="58872543"/>
    <w:rsid w:val="589639CF"/>
    <w:rsid w:val="58AB6154"/>
    <w:rsid w:val="58AE735A"/>
    <w:rsid w:val="58AF295A"/>
    <w:rsid w:val="58B02AC8"/>
    <w:rsid w:val="58EB7480"/>
    <w:rsid w:val="59034FA6"/>
    <w:rsid w:val="59123B26"/>
    <w:rsid w:val="591D5468"/>
    <w:rsid w:val="591E5D0E"/>
    <w:rsid w:val="592465D5"/>
    <w:rsid w:val="59391326"/>
    <w:rsid w:val="59393B58"/>
    <w:rsid w:val="593A53BA"/>
    <w:rsid w:val="593F5E18"/>
    <w:rsid w:val="59482FB8"/>
    <w:rsid w:val="594A45D9"/>
    <w:rsid w:val="594E2278"/>
    <w:rsid w:val="595F7614"/>
    <w:rsid w:val="596B02A8"/>
    <w:rsid w:val="5972644C"/>
    <w:rsid w:val="59902133"/>
    <w:rsid w:val="59A10AF6"/>
    <w:rsid w:val="59A56977"/>
    <w:rsid w:val="59AF5970"/>
    <w:rsid w:val="59B80D04"/>
    <w:rsid w:val="59D31038"/>
    <w:rsid w:val="59E17B78"/>
    <w:rsid w:val="59EC4CFF"/>
    <w:rsid w:val="59FB5366"/>
    <w:rsid w:val="5A020177"/>
    <w:rsid w:val="5A07163D"/>
    <w:rsid w:val="5A1269AB"/>
    <w:rsid w:val="5A13646E"/>
    <w:rsid w:val="5A181684"/>
    <w:rsid w:val="5A182E9C"/>
    <w:rsid w:val="5A256BCE"/>
    <w:rsid w:val="5A3957A5"/>
    <w:rsid w:val="5A441A2C"/>
    <w:rsid w:val="5A4A3E7F"/>
    <w:rsid w:val="5A4F744B"/>
    <w:rsid w:val="5A534F22"/>
    <w:rsid w:val="5A612F9E"/>
    <w:rsid w:val="5A6604AD"/>
    <w:rsid w:val="5A8872E9"/>
    <w:rsid w:val="5A8B2F06"/>
    <w:rsid w:val="5A8C4513"/>
    <w:rsid w:val="5AA9700A"/>
    <w:rsid w:val="5AAA4F21"/>
    <w:rsid w:val="5AB0243D"/>
    <w:rsid w:val="5AB231E3"/>
    <w:rsid w:val="5AB46A43"/>
    <w:rsid w:val="5AB52001"/>
    <w:rsid w:val="5AB54D08"/>
    <w:rsid w:val="5AB81F77"/>
    <w:rsid w:val="5ABE1030"/>
    <w:rsid w:val="5AC8445B"/>
    <w:rsid w:val="5AD32241"/>
    <w:rsid w:val="5ADC310B"/>
    <w:rsid w:val="5AE05F74"/>
    <w:rsid w:val="5AE17E81"/>
    <w:rsid w:val="5AE90D62"/>
    <w:rsid w:val="5AEF30A0"/>
    <w:rsid w:val="5AF33EAB"/>
    <w:rsid w:val="5B05327A"/>
    <w:rsid w:val="5B175CB7"/>
    <w:rsid w:val="5B181CCE"/>
    <w:rsid w:val="5B1E11DF"/>
    <w:rsid w:val="5B307786"/>
    <w:rsid w:val="5B3F60EB"/>
    <w:rsid w:val="5B57371E"/>
    <w:rsid w:val="5B6315CB"/>
    <w:rsid w:val="5B6E6904"/>
    <w:rsid w:val="5B8632F2"/>
    <w:rsid w:val="5B9B2D35"/>
    <w:rsid w:val="5B9B4048"/>
    <w:rsid w:val="5BA95E44"/>
    <w:rsid w:val="5BB63E6B"/>
    <w:rsid w:val="5BB966C2"/>
    <w:rsid w:val="5BBB36A5"/>
    <w:rsid w:val="5BBE4DC8"/>
    <w:rsid w:val="5BBF4CD6"/>
    <w:rsid w:val="5BC368DE"/>
    <w:rsid w:val="5BC47267"/>
    <w:rsid w:val="5BC475C2"/>
    <w:rsid w:val="5BC50C6B"/>
    <w:rsid w:val="5BDF49A8"/>
    <w:rsid w:val="5BE619CD"/>
    <w:rsid w:val="5BE7323E"/>
    <w:rsid w:val="5BEF3208"/>
    <w:rsid w:val="5BEF5E13"/>
    <w:rsid w:val="5BFC1219"/>
    <w:rsid w:val="5BFE7D59"/>
    <w:rsid w:val="5C007787"/>
    <w:rsid w:val="5C1E5532"/>
    <w:rsid w:val="5C236976"/>
    <w:rsid w:val="5C2519F4"/>
    <w:rsid w:val="5C3B6D05"/>
    <w:rsid w:val="5C42196E"/>
    <w:rsid w:val="5C484CA0"/>
    <w:rsid w:val="5C5E0A9B"/>
    <w:rsid w:val="5C6035AF"/>
    <w:rsid w:val="5C6A33E1"/>
    <w:rsid w:val="5C705D36"/>
    <w:rsid w:val="5C827F00"/>
    <w:rsid w:val="5C944A2A"/>
    <w:rsid w:val="5C96452F"/>
    <w:rsid w:val="5CAC7600"/>
    <w:rsid w:val="5CAD5829"/>
    <w:rsid w:val="5CB8057B"/>
    <w:rsid w:val="5CBE1EF8"/>
    <w:rsid w:val="5CCB0905"/>
    <w:rsid w:val="5CD01EA6"/>
    <w:rsid w:val="5CD749C4"/>
    <w:rsid w:val="5CD82F5F"/>
    <w:rsid w:val="5CD901F1"/>
    <w:rsid w:val="5CD956E2"/>
    <w:rsid w:val="5CDD74CF"/>
    <w:rsid w:val="5CE736ED"/>
    <w:rsid w:val="5CF062B2"/>
    <w:rsid w:val="5CF51183"/>
    <w:rsid w:val="5CF55335"/>
    <w:rsid w:val="5CF56915"/>
    <w:rsid w:val="5CF9697E"/>
    <w:rsid w:val="5CFB70B5"/>
    <w:rsid w:val="5D0364AF"/>
    <w:rsid w:val="5D0D71EC"/>
    <w:rsid w:val="5D234E16"/>
    <w:rsid w:val="5D32319A"/>
    <w:rsid w:val="5D365FAA"/>
    <w:rsid w:val="5D3E00E0"/>
    <w:rsid w:val="5D3F3250"/>
    <w:rsid w:val="5D3F3F16"/>
    <w:rsid w:val="5D423D8E"/>
    <w:rsid w:val="5D434C30"/>
    <w:rsid w:val="5D474B21"/>
    <w:rsid w:val="5D731FF0"/>
    <w:rsid w:val="5D775E82"/>
    <w:rsid w:val="5D7D3E87"/>
    <w:rsid w:val="5D845735"/>
    <w:rsid w:val="5D852354"/>
    <w:rsid w:val="5D867EDF"/>
    <w:rsid w:val="5D893CC6"/>
    <w:rsid w:val="5D902BB2"/>
    <w:rsid w:val="5D9A5B5E"/>
    <w:rsid w:val="5D9D51AF"/>
    <w:rsid w:val="5DC0660C"/>
    <w:rsid w:val="5DC134DB"/>
    <w:rsid w:val="5DC95124"/>
    <w:rsid w:val="5DDB64CB"/>
    <w:rsid w:val="5DEA7E4D"/>
    <w:rsid w:val="5DF66682"/>
    <w:rsid w:val="5DF7071A"/>
    <w:rsid w:val="5E0B2A81"/>
    <w:rsid w:val="5E0E4974"/>
    <w:rsid w:val="5E140207"/>
    <w:rsid w:val="5E20404A"/>
    <w:rsid w:val="5E2242C8"/>
    <w:rsid w:val="5E3306E2"/>
    <w:rsid w:val="5E3A17D4"/>
    <w:rsid w:val="5E403D9C"/>
    <w:rsid w:val="5E417661"/>
    <w:rsid w:val="5E5604CA"/>
    <w:rsid w:val="5E5A329B"/>
    <w:rsid w:val="5E5C0BA5"/>
    <w:rsid w:val="5E5D5CAF"/>
    <w:rsid w:val="5E5D700D"/>
    <w:rsid w:val="5E6B0245"/>
    <w:rsid w:val="5E766A64"/>
    <w:rsid w:val="5E8F34EC"/>
    <w:rsid w:val="5E8F3825"/>
    <w:rsid w:val="5E997B15"/>
    <w:rsid w:val="5E9D358D"/>
    <w:rsid w:val="5EB83C53"/>
    <w:rsid w:val="5EC526EF"/>
    <w:rsid w:val="5ECF1038"/>
    <w:rsid w:val="5ED157BC"/>
    <w:rsid w:val="5EEF08D6"/>
    <w:rsid w:val="5EF74DEC"/>
    <w:rsid w:val="5F06363D"/>
    <w:rsid w:val="5F075A4B"/>
    <w:rsid w:val="5F135D85"/>
    <w:rsid w:val="5F147185"/>
    <w:rsid w:val="5F150415"/>
    <w:rsid w:val="5F173E66"/>
    <w:rsid w:val="5F192157"/>
    <w:rsid w:val="5F1B7467"/>
    <w:rsid w:val="5F1F4CD4"/>
    <w:rsid w:val="5F225488"/>
    <w:rsid w:val="5F26268C"/>
    <w:rsid w:val="5F306FEF"/>
    <w:rsid w:val="5F4C75CC"/>
    <w:rsid w:val="5F56726A"/>
    <w:rsid w:val="5F5C175A"/>
    <w:rsid w:val="5F612D89"/>
    <w:rsid w:val="5F672C18"/>
    <w:rsid w:val="5F6840D2"/>
    <w:rsid w:val="5F717F5C"/>
    <w:rsid w:val="5F825DDE"/>
    <w:rsid w:val="5F97789D"/>
    <w:rsid w:val="5F9C375B"/>
    <w:rsid w:val="5FA222D9"/>
    <w:rsid w:val="5FA918B6"/>
    <w:rsid w:val="5FC335FF"/>
    <w:rsid w:val="5FC745C4"/>
    <w:rsid w:val="5FD91A53"/>
    <w:rsid w:val="5FDA6F88"/>
    <w:rsid w:val="5FE17936"/>
    <w:rsid w:val="5FE50FC1"/>
    <w:rsid w:val="5FE65D1E"/>
    <w:rsid w:val="5FE902B7"/>
    <w:rsid w:val="5FF35724"/>
    <w:rsid w:val="5FFA7523"/>
    <w:rsid w:val="5FFB359E"/>
    <w:rsid w:val="5FFC4B3B"/>
    <w:rsid w:val="60022A2E"/>
    <w:rsid w:val="600E1CF2"/>
    <w:rsid w:val="600F677B"/>
    <w:rsid w:val="601616FD"/>
    <w:rsid w:val="601C0E4D"/>
    <w:rsid w:val="60211CD5"/>
    <w:rsid w:val="602E0CC7"/>
    <w:rsid w:val="60405EA5"/>
    <w:rsid w:val="6042106C"/>
    <w:rsid w:val="604A44CA"/>
    <w:rsid w:val="604B4791"/>
    <w:rsid w:val="604B7141"/>
    <w:rsid w:val="60567F03"/>
    <w:rsid w:val="60581D3B"/>
    <w:rsid w:val="605E58A9"/>
    <w:rsid w:val="605E6F56"/>
    <w:rsid w:val="60635416"/>
    <w:rsid w:val="60643068"/>
    <w:rsid w:val="606706CC"/>
    <w:rsid w:val="607A372F"/>
    <w:rsid w:val="607B214E"/>
    <w:rsid w:val="608F32AC"/>
    <w:rsid w:val="60912723"/>
    <w:rsid w:val="60927D9B"/>
    <w:rsid w:val="609A6C8B"/>
    <w:rsid w:val="609B32D6"/>
    <w:rsid w:val="60A94031"/>
    <w:rsid w:val="60AD7322"/>
    <w:rsid w:val="60B53B96"/>
    <w:rsid w:val="60C64BEA"/>
    <w:rsid w:val="60CD1183"/>
    <w:rsid w:val="60CE58BE"/>
    <w:rsid w:val="60D04BE4"/>
    <w:rsid w:val="60DC6C11"/>
    <w:rsid w:val="60DF1C4E"/>
    <w:rsid w:val="60DF4811"/>
    <w:rsid w:val="60ED66D5"/>
    <w:rsid w:val="60F71231"/>
    <w:rsid w:val="6102086D"/>
    <w:rsid w:val="61106191"/>
    <w:rsid w:val="61157D65"/>
    <w:rsid w:val="6116204D"/>
    <w:rsid w:val="61167488"/>
    <w:rsid w:val="611B7387"/>
    <w:rsid w:val="6127792C"/>
    <w:rsid w:val="612A4E27"/>
    <w:rsid w:val="61422672"/>
    <w:rsid w:val="61441C57"/>
    <w:rsid w:val="61495964"/>
    <w:rsid w:val="615A6B69"/>
    <w:rsid w:val="61660176"/>
    <w:rsid w:val="61753462"/>
    <w:rsid w:val="61817C26"/>
    <w:rsid w:val="61850349"/>
    <w:rsid w:val="61862E4E"/>
    <w:rsid w:val="618F40AB"/>
    <w:rsid w:val="61A36EFD"/>
    <w:rsid w:val="61A97075"/>
    <w:rsid w:val="61AC2E85"/>
    <w:rsid w:val="61AF6351"/>
    <w:rsid w:val="61B86DE2"/>
    <w:rsid w:val="61B918B9"/>
    <w:rsid w:val="61C4150C"/>
    <w:rsid w:val="61C63D62"/>
    <w:rsid w:val="61C84008"/>
    <w:rsid w:val="61C84E3E"/>
    <w:rsid w:val="61CF0E19"/>
    <w:rsid w:val="61FC392A"/>
    <w:rsid w:val="6219776E"/>
    <w:rsid w:val="621A7EE5"/>
    <w:rsid w:val="62204678"/>
    <w:rsid w:val="62252FFC"/>
    <w:rsid w:val="622657BF"/>
    <w:rsid w:val="622D0DAB"/>
    <w:rsid w:val="62356F74"/>
    <w:rsid w:val="624150B3"/>
    <w:rsid w:val="624A137A"/>
    <w:rsid w:val="624D294D"/>
    <w:rsid w:val="624F5AE8"/>
    <w:rsid w:val="62504CBF"/>
    <w:rsid w:val="62514CA7"/>
    <w:rsid w:val="625408B4"/>
    <w:rsid w:val="625D0014"/>
    <w:rsid w:val="62655115"/>
    <w:rsid w:val="626A766E"/>
    <w:rsid w:val="62747CCA"/>
    <w:rsid w:val="627838BA"/>
    <w:rsid w:val="628201D9"/>
    <w:rsid w:val="62852721"/>
    <w:rsid w:val="628D0FF0"/>
    <w:rsid w:val="62970E2D"/>
    <w:rsid w:val="62984B2E"/>
    <w:rsid w:val="62A46E97"/>
    <w:rsid w:val="62DD012B"/>
    <w:rsid w:val="62DE2533"/>
    <w:rsid w:val="62E426C2"/>
    <w:rsid w:val="62E75AE2"/>
    <w:rsid w:val="63032C78"/>
    <w:rsid w:val="63042A84"/>
    <w:rsid w:val="630743DE"/>
    <w:rsid w:val="630B620E"/>
    <w:rsid w:val="630E0975"/>
    <w:rsid w:val="63153C56"/>
    <w:rsid w:val="63233FC1"/>
    <w:rsid w:val="633403FA"/>
    <w:rsid w:val="633F739F"/>
    <w:rsid w:val="634C7359"/>
    <w:rsid w:val="635F530D"/>
    <w:rsid w:val="63790120"/>
    <w:rsid w:val="6386783A"/>
    <w:rsid w:val="63880FDD"/>
    <w:rsid w:val="638E3FEC"/>
    <w:rsid w:val="6390689F"/>
    <w:rsid w:val="639725A2"/>
    <w:rsid w:val="63C62047"/>
    <w:rsid w:val="63C72147"/>
    <w:rsid w:val="63D6161A"/>
    <w:rsid w:val="63E5093B"/>
    <w:rsid w:val="63EA54FE"/>
    <w:rsid w:val="63ED1916"/>
    <w:rsid w:val="63F26C7C"/>
    <w:rsid w:val="63FE682D"/>
    <w:rsid w:val="64010C7E"/>
    <w:rsid w:val="64072E2C"/>
    <w:rsid w:val="641437DC"/>
    <w:rsid w:val="641D3125"/>
    <w:rsid w:val="642514F4"/>
    <w:rsid w:val="642F3741"/>
    <w:rsid w:val="64484790"/>
    <w:rsid w:val="644A1B7B"/>
    <w:rsid w:val="64621155"/>
    <w:rsid w:val="64714F01"/>
    <w:rsid w:val="64910784"/>
    <w:rsid w:val="64A43099"/>
    <w:rsid w:val="64AB5B54"/>
    <w:rsid w:val="64AC2F09"/>
    <w:rsid w:val="64B14631"/>
    <w:rsid w:val="64C52AD8"/>
    <w:rsid w:val="64C67A30"/>
    <w:rsid w:val="64CA6DD1"/>
    <w:rsid w:val="64CF4239"/>
    <w:rsid w:val="64D10DC5"/>
    <w:rsid w:val="64D674A4"/>
    <w:rsid w:val="64EE534B"/>
    <w:rsid w:val="64FD3D3B"/>
    <w:rsid w:val="65122568"/>
    <w:rsid w:val="6517103B"/>
    <w:rsid w:val="6520678E"/>
    <w:rsid w:val="65237D53"/>
    <w:rsid w:val="6525639B"/>
    <w:rsid w:val="65297792"/>
    <w:rsid w:val="65323EEA"/>
    <w:rsid w:val="65345F5B"/>
    <w:rsid w:val="65401185"/>
    <w:rsid w:val="655F2EC9"/>
    <w:rsid w:val="6563789E"/>
    <w:rsid w:val="65684DC1"/>
    <w:rsid w:val="656A2EA6"/>
    <w:rsid w:val="65764C01"/>
    <w:rsid w:val="6595024E"/>
    <w:rsid w:val="65A83671"/>
    <w:rsid w:val="65AC1BBB"/>
    <w:rsid w:val="65AE5A7A"/>
    <w:rsid w:val="65B26CD9"/>
    <w:rsid w:val="65B535DD"/>
    <w:rsid w:val="65BC3618"/>
    <w:rsid w:val="65C815B0"/>
    <w:rsid w:val="65CB5D83"/>
    <w:rsid w:val="65F744EB"/>
    <w:rsid w:val="66094A86"/>
    <w:rsid w:val="660A74BD"/>
    <w:rsid w:val="66105010"/>
    <w:rsid w:val="661C0466"/>
    <w:rsid w:val="663C22B8"/>
    <w:rsid w:val="664B7B04"/>
    <w:rsid w:val="66516BAC"/>
    <w:rsid w:val="66597259"/>
    <w:rsid w:val="665C08E7"/>
    <w:rsid w:val="666873A6"/>
    <w:rsid w:val="666B243A"/>
    <w:rsid w:val="668461B1"/>
    <w:rsid w:val="66965930"/>
    <w:rsid w:val="6697222E"/>
    <w:rsid w:val="669767CD"/>
    <w:rsid w:val="66A637AF"/>
    <w:rsid w:val="66AB140D"/>
    <w:rsid w:val="66B875CD"/>
    <w:rsid w:val="66C753C9"/>
    <w:rsid w:val="66DB7D3E"/>
    <w:rsid w:val="66E14CA7"/>
    <w:rsid w:val="66FE039C"/>
    <w:rsid w:val="670400B8"/>
    <w:rsid w:val="67123F5F"/>
    <w:rsid w:val="672819BE"/>
    <w:rsid w:val="672D5841"/>
    <w:rsid w:val="672F0938"/>
    <w:rsid w:val="673179BE"/>
    <w:rsid w:val="67355DD5"/>
    <w:rsid w:val="67491633"/>
    <w:rsid w:val="6762424B"/>
    <w:rsid w:val="67666729"/>
    <w:rsid w:val="67703A9D"/>
    <w:rsid w:val="678337EE"/>
    <w:rsid w:val="6787395A"/>
    <w:rsid w:val="678E2324"/>
    <w:rsid w:val="67924D56"/>
    <w:rsid w:val="67990B7C"/>
    <w:rsid w:val="679F52E5"/>
    <w:rsid w:val="67A158BB"/>
    <w:rsid w:val="67AD302E"/>
    <w:rsid w:val="67B33AE7"/>
    <w:rsid w:val="67B64AA5"/>
    <w:rsid w:val="67B94E50"/>
    <w:rsid w:val="67B95436"/>
    <w:rsid w:val="67BE57EA"/>
    <w:rsid w:val="67CD10E9"/>
    <w:rsid w:val="67D15BD2"/>
    <w:rsid w:val="67D313A4"/>
    <w:rsid w:val="67D41BA0"/>
    <w:rsid w:val="67F131EF"/>
    <w:rsid w:val="680717E0"/>
    <w:rsid w:val="680D067C"/>
    <w:rsid w:val="680E64F5"/>
    <w:rsid w:val="68133AD6"/>
    <w:rsid w:val="681572DC"/>
    <w:rsid w:val="6823622B"/>
    <w:rsid w:val="68264750"/>
    <w:rsid w:val="6838000D"/>
    <w:rsid w:val="683E0F7C"/>
    <w:rsid w:val="68437AAE"/>
    <w:rsid w:val="6845648F"/>
    <w:rsid w:val="6848258C"/>
    <w:rsid w:val="68554916"/>
    <w:rsid w:val="68557CC3"/>
    <w:rsid w:val="685601E4"/>
    <w:rsid w:val="687B72F6"/>
    <w:rsid w:val="687D7332"/>
    <w:rsid w:val="68860506"/>
    <w:rsid w:val="688C720F"/>
    <w:rsid w:val="68935B84"/>
    <w:rsid w:val="68A55606"/>
    <w:rsid w:val="68A64194"/>
    <w:rsid w:val="68A7258D"/>
    <w:rsid w:val="68AE3393"/>
    <w:rsid w:val="68BB0048"/>
    <w:rsid w:val="68BD58FD"/>
    <w:rsid w:val="68CD0E8E"/>
    <w:rsid w:val="68E0208A"/>
    <w:rsid w:val="68E640D7"/>
    <w:rsid w:val="68FC1AA6"/>
    <w:rsid w:val="68FE61C2"/>
    <w:rsid w:val="69043F17"/>
    <w:rsid w:val="690679A7"/>
    <w:rsid w:val="691355B4"/>
    <w:rsid w:val="692B1F9C"/>
    <w:rsid w:val="692D64C8"/>
    <w:rsid w:val="693500C6"/>
    <w:rsid w:val="69432428"/>
    <w:rsid w:val="69503940"/>
    <w:rsid w:val="696672E2"/>
    <w:rsid w:val="69681644"/>
    <w:rsid w:val="698609CC"/>
    <w:rsid w:val="69920236"/>
    <w:rsid w:val="6992421D"/>
    <w:rsid w:val="699E70C6"/>
    <w:rsid w:val="69A041B5"/>
    <w:rsid w:val="69A95BA4"/>
    <w:rsid w:val="69AF7A30"/>
    <w:rsid w:val="69CC3C53"/>
    <w:rsid w:val="69D90BE7"/>
    <w:rsid w:val="69F123B7"/>
    <w:rsid w:val="69FA14B2"/>
    <w:rsid w:val="6A13651B"/>
    <w:rsid w:val="6A193617"/>
    <w:rsid w:val="6A1E0FB8"/>
    <w:rsid w:val="6A1F537D"/>
    <w:rsid w:val="6A2461AF"/>
    <w:rsid w:val="6A4058BA"/>
    <w:rsid w:val="6A447506"/>
    <w:rsid w:val="6A46134B"/>
    <w:rsid w:val="6A512D3A"/>
    <w:rsid w:val="6A66062C"/>
    <w:rsid w:val="6A672EB2"/>
    <w:rsid w:val="6A6A6666"/>
    <w:rsid w:val="6A8972F4"/>
    <w:rsid w:val="6A921B80"/>
    <w:rsid w:val="6A93572E"/>
    <w:rsid w:val="6A9F31F8"/>
    <w:rsid w:val="6AA20D8C"/>
    <w:rsid w:val="6AB06CFD"/>
    <w:rsid w:val="6AB25875"/>
    <w:rsid w:val="6AB26770"/>
    <w:rsid w:val="6ABB5301"/>
    <w:rsid w:val="6AC550ED"/>
    <w:rsid w:val="6AC97A99"/>
    <w:rsid w:val="6AD02D12"/>
    <w:rsid w:val="6AD10009"/>
    <w:rsid w:val="6AE37EA2"/>
    <w:rsid w:val="6AF73BA2"/>
    <w:rsid w:val="6AFE3C25"/>
    <w:rsid w:val="6B09686C"/>
    <w:rsid w:val="6B0A708B"/>
    <w:rsid w:val="6B0E1C8A"/>
    <w:rsid w:val="6B1566B2"/>
    <w:rsid w:val="6B2443EC"/>
    <w:rsid w:val="6B251CA1"/>
    <w:rsid w:val="6B3067E8"/>
    <w:rsid w:val="6B321C92"/>
    <w:rsid w:val="6B3B5282"/>
    <w:rsid w:val="6B49708C"/>
    <w:rsid w:val="6B4E6906"/>
    <w:rsid w:val="6B541486"/>
    <w:rsid w:val="6B5D785E"/>
    <w:rsid w:val="6B604F9D"/>
    <w:rsid w:val="6B6070EE"/>
    <w:rsid w:val="6B647B92"/>
    <w:rsid w:val="6B662836"/>
    <w:rsid w:val="6B672658"/>
    <w:rsid w:val="6B6972C3"/>
    <w:rsid w:val="6B7023C8"/>
    <w:rsid w:val="6B737D68"/>
    <w:rsid w:val="6B7519FF"/>
    <w:rsid w:val="6B7F4064"/>
    <w:rsid w:val="6B847CDD"/>
    <w:rsid w:val="6BA054A3"/>
    <w:rsid w:val="6BA158C5"/>
    <w:rsid w:val="6BA8609D"/>
    <w:rsid w:val="6BAB4E73"/>
    <w:rsid w:val="6BB662A7"/>
    <w:rsid w:val="6BB77333"/>
    <w:rsid w:val="6BB87252"/>
    <w:rsid w:val="6BC1396E"/>
    <w:rsid w:val="6BD03432"/>
    <w:rsid w:val="6BD6284B"/>
    <w:rsid w:val="6BDD65B8"/>
    <w:rsid w:val="6BDF0BE2"/>
    <w:rsid w:val="6BE94700"/>
    <w:rsid w:val="6BF37B91"/>
    <w:rsid w:val="6C094867"/>
    <w:rsid w:val="6C0A001E"/>
    <w:rsid w:val="6C0E086F"/>
    <w:rsid w:val="6C105BB4"/>
    <w:rsid w:val="6C2279BD"/>
    <w:rsid w:val="6C321F81"/>
    <w:rsid w:val="6C351E9A"/>
    <w:rsid w:val="6C366E19"/>
    <w:rsid w:val="6C39001C"/>
    <w:rsid w:val="6C405131"/>
    <w:rsid w:val="6C4945F4"/>
    <w:rsid w:val="6C543474"/>
    <w:rsid w:val="6C6323DB"/>
    <w:rsid w:val="6C667CFC"/>
    <w:rsid w:val="6C686A58"/>
    <w:rsid w:val="6C6A019F"/>
    <w:rsid w:val="6C7B4344"/>
    <w:rsid w:val="6C923880"/>
    <w:rsid w:val="6C96319C"/>
    <w:rsid w:val="6CB35469"/>
    <w:rsid w:val="6CBD62DD"/>
    <w:rsid w:val="6CBF479F"/>
    <w:rsid w:val="6CCB7654"/>
    <w:rsid w:val="6CD2633E"/>
    <w:rsid w:val="6CD40B9F"/>
    <w:rsid w:val="6CD84530"/>
    <w:rsid w:val="6CE02A1A"/>
    <w:rsid w:val="6CE3243A"/>
    <w:rsid w:val="6CF52AE2"/>
    <w:rsid w:val="6CFD41C3"/>
    <w:rsid w:val="6D01461F"/>
    <w:rsid w:val="6D0A7CBC"/>
    <w:rsid w:val="6D2500A5"/>
    <w:rsid w:val="6D28048F"/>
    <w:rsid w:val="6D2B29DD"/>
    <w:rsid w:val="6D391C96"/>
    <w:rsid w:val="6D3B3E0A"/>
    <w:rsid w:val="6D3D71A4"/>
    <w:rsid w:val="6D4C6685"/>
    <w:rsid w:val="6D5D057F"/>
    <w:rsid w:val="6D672832"/>
    <w:rsid w:val="6D685F58"/>
    <w:rsid w:val="6D69755C"/>
    <w:rsid w:val="6D6C0ABE"/>
    <w:rsid w:val="6D725CED"/>
    <w:rsid w:val="6D7955DA"/>
    <w:rsid w:val="6D800F21"/>
    <w:rsid w:val="6D8118E1"/>
    <w:rsid w:val="6DA62851"/>
    <w:rsid w:val="6DAD4698"/>
    <w:rsid w:val="6DB141EC"/>
    <w:rsid w:val="6DB63A55"/>
    <w:rsid w:val="6DBC416E"/>
    <w:rsid w:val="6DC437DA"/>
    <w:rsid w:val="6DCE1579"/>
    <w:rsid w:val="6DD53AAB"/>
    <w:rsid w:val="6DDD3AF9"/>
    <w:rsid w:val="6DE46D04"/>
    <w:rsid w:val="6DE80C8C"/>
    <w:rsid w:val="6DED6FDE"/>
    <w:rsid w:val="6DF800D2"/>
    <w:rsid w:val="6E0C7250"/>
    <w:rsid w:val="6E274E55"/>
    <w:rsid w:val="6E2C72B7"/>
    <w:rsid w:val="6E320569"/>
    <w:rsid w:val="6E36419C"/>
    <w:rsid w:val="6E400D51"/>
    <w:rsid w:val="6E44472D"/>
    <w:rsid w:val="6E4459F2"/>
    <w:rsid w:val="6E473D6C"/>
    <w:rsid w:val="6E4F57C5"/>
    <w:rsid w:val="6E521C37"/>
    <w:rsid w:val="6E655BEC"/>
    <w:rsid w:val="6E6D21AD"/>
    <w:rsid w:val="6E710A8F"/>
    <w:rsid w:val="6E755010"/>
    <w:rsid w:val="6E815287"/>
    <w:rsid w:val="6E8B7712"/>
    <w:rsid w:val="6EAA1E52"/>
    <w:rsid w:val="6EAE181D"/>
    <w:rsid w:val="6EB7151C"/>
    <w:rsid w:val="6EB7203C"/>
    <w:rsid w:val="6ED27663"/>
    <w:rsid w:val="6ED60CA4"/>
    <w:rsid w:val="6EE7040D"/>
    <w:rsid w:val="6EEB1557"/>
    <w:rsid w:val="6EEC5A6D"/>
    <w:rsid w:val="6EF3219E"/>
    <w:rsid w:val="6F0233D9"/>
    <w:rsid w:val="6F0C29AC"/>
    <w:rsid w:val="6F0E5162"/>
    <w:rsid w:val="6F195486"/>
    <w:rsid w:val="6F2020FB"/>
    <w:rsid w:val="6F2163BE"/>
    <w:rsid w:val="6F3508C5"/>
    <w:rsid w:val="6F3669B7"/>
    <w:rsid w:val="6F4D2918"/>
    <w:rsid w:val="6F4E22DC"/>
    <w:rsid w:val="6F4F0304"/>
    <w:rsid w:val="6F517F90"/>
    <w:rsid w:val="6F5E4C3E"/>
    <w:rsid w:val="6F6424A0"/>
    <w:rsid w:val="6F771F3D"/>
    <w:rsid w:val="6F7E4418"/>
    <w:rsid w:val="6F7E6C3E"/>
    <w:rsid w:val="6F8D2466"/>
    <w:rsid w:val="6F933426"/>
    <w:rsid w:val="6F9B4AB5"/>
    <w:rsid w:val="6FA24CB2"/>
    <w:rsid w:val="6FA25DE5"/>
    <w:rsid w:val="6FAC1320"/>
    <w:rsid w:val="6FB00A2E"/>
    <w:rsid w:val="6FB40FF6"/>
    <w:rsid w:val="6FBA565D"/>
    <w:rsid w:val="6FCA7969"/>
    <w:rsid w:val="6FCF292B"/>
    <w:rsid w:val="6FD00B7C"/>
    <w:rsid w:val="6FD051AC"/>
    <w:rsid w:val="6FD21236"/>
    <w:rsid w:val="6FD254FC"/>
    <w:rsid w:val="6FD34097"/>
    <w:rsid w:val="6FDC0BB7"/>
    <w:rsid w:val="6FFC2C99"/>
    <w:rsid w:val="7002581B"/>
    <w:rsid w:val="701005DC"/>
    <w:rsid w:val="7013786B"/>
    <w:rsid w:val="7026753B"/>
    <w:rsid w:val="702C7E95"/>
    <w:rsid w:val="70322C9D"/>
    <w:rsid w:val="70344673"/>
    <w:rsid w:val="7040521E"/>
    <w:rsid w:val="704F556F"/>
    <w:rsid w:val="70505DCD"/>
    <w:rsid w:val="705627BF"/>
    <w:rsid w:val="705746EF"/>
    <w:rsid w:val="706630C3"/>
    <w:rsid w:val="706701DB"/>
    <w:rsid w:val="706C775B"/>
    <w:rsid w:val="707653CA"/>
    <w:rsid w:val="7088131D"/>
    <w:rsid w:val="708F74A3"/>
    <w:rsid w:val="70A969DE"/>
    <w:rsid w:val="70BC1BE9"/>
    <w:rsid w:val="70C67530"/>
    <w:rsid w:val="70CC6483"/>
    <w:rsid w:val="70D60FE0"/>
    <w:rsid w:val="70D653DE"/>
    <w:rsid w:val="70E66788"/>
    <w:rsid w:val="70E6736C"/>
    <w:rsid w:val="70F1186F"/>
    <w:rsid w:val="70F221A8"/>
    <w:rsid w:val="70F70A1D"/>
    <w:rsid w:val="70F8422C"/>
    <w:rsid w:val="70FE688F"/>
    <w:rsid w:val="7104330B"/>
    <w:rsid w:val="71063E5F"/>
    <w:rsid w:val="711040B7"/>
    <w:rsid w:val="711519A2"/>
    <w:rsid w:val="711744BD"/>
    <w:rsid w:val="71260D32"/>
    <w:rsid w:val="712864B6"/>
    <w:rsid w:val="712902B9"/>
    <w:rsid w:val="712C1CDF"/>
    <w:rsid w:val="713C08C8"/>
    <w:rsid w:val="71442051"/>
    <w:rsid w:val="71547696"/>
    <w:rsid w:val="716A72AA"/>
    <w:rsid w:val="716E5519"/>
    <w:rsid w:val="716F071F"/>
    <w:rsid w:val="71760F9B"/>
    <w:rsid w:val="717F2422"/>
    <w:rsid w:val="7186164A"/>
    <w:rsid w:val="718A07D8"/>
    <w:rsid w:val="71971019"/>
    <w:rsid w:val="7199256F"/>
    <w:rsid w:val="719A212B"/>
    <w:rsid w:val="719A2DC3"/>
    <w:rsid w:val="719E16E3"/>
    <w:rsid w:val="71AD3DED"/>
    <w:rsid w:val="71B9463E"/>
    <w:rsid w:val="71BC7EAF"/>
    <w:rsid w:val="71C5140E"/>
    <w:rsid w:val="71C969D7"/>
    <w:rsid w:val="71CA151E"/>
    <w:rsid w:val="71E43920"/>
    <w:rsid w:val="71E87343"/>
    <w:rsid w:val="71EF102E"/>
    <w:rsid w:val="71FC3AA5"/>
    <w:rsid w:val="71FF32B8"/>
    <w:rsid w:val="721773BF"/>
    <w:rsid w:val="721D7157"/>
    <w:rsid w:val="721F4B97"/>
    <w:rsid w:val="7231118C"/>
    <w:rsid w:val="72342E8B"/>
    <w:rsid w:val="72395BF0"/>
    <w:rsid w:val="723D5F1C"/>
    <w:rsid w:val="724363D2"/>
    <w:rsid w:val="724D53EA"/>
    <w:rsid w:val="725215B5"/>
    <w:rsid w:val="725D58C8"/>
    <w:rsid w:val="727221C8"/>
    <w:rsid w:val="72757DA3"/>
    <w:rsid w:val="727A5AB2"/>
    <w:rsid w:val="729C0462"/>
    <w:rsid w:val="72A05E9A"/>
    <w:rsid w:val="72A21E88"/>
    <w:rsid w:val="72A320BE"/>
    <w:rsid w:val="72A71135"/>
    <w:rsid w:val="72AD15D4"/>
    <w:rsid w:val="72BA320B"/>
    <w:rsid w:val="72C9457A"/>
    <w:rsid w:val="72CB1CB7"/>
    <w:rsid w:val="72D047C0"/>
    <w:rsid w:val="72D70E6A"/>
    <w:rsid w:val="72DA3E66"/>
    <w:rsid w:val="72EF147F"/>
    <w:rsid w:val="72F34231"/>
    <w:rsid w:val="73047DB4"/>
    <w:rsid w:val="730D4EA4"/>
    <w:rsid w:val="73145A1E"/>
    <w:rsid w:val="73175ABB"/>
    <w:rsid w:val="731D17FE"/>
    <w:rsid w:val="731F0896"/>
    <w:rsid w:val="73277B2E"/>
    <w:rsid w:val="73302164"/>
    <w:rsid w:val="73333ADA"/>
    <w:rsid w:val="733949E4"/>
    <w:rsid w:val="73453ABF"/>
    <w:rsid w:val="734638F4"/>
    <w:rsid w:val="735735D6"/>
    <w:rsid w:val="736602C3"/>
    <w:rsid w:val="7378446A"/>
    <w:rsid w:val="737D4CB1"/>
    <w:rsid w:val="737F3855"/>
    <w:rsid w:val="73942247"/>
    <w:rsid w:val="7398123F"/>
    <w:rsid w:val="73982660"/>
    <w:rsid w:val="73996D6E"/>
    <w:rsid w:val="73A00AB2"/>
    <w:rsid w:val="73AF0FA9"/>
    <w:rsid w:val="73B1017A"/>
    <w:rsid w:val="73B76F76"/>
    <w:rsid w:val="73BF231F"/>
    <w:rsid w:val="73CD74AF"/>
    <w:rsid w:val="73CF2738"/>
    <w:rsid w:val="73D17442"/>
    <w:rsid w:val="73D50CAF"/>
    <w:rsid w:val="73D90635"/>
    <w:rsid w:val="73D967A0"/>
    <w:rsid w:val="73DB47DA"/>
    <w:rsid w:val="73E34D5F"/>
    <w:rsid w:val="73E47D1D"/>
    <w:rsid w:val="73E77939"/>
    <w:rsid w:val="73F44F6D"/>
    <w:rsid w:val="73F516E3"/>
    <w:rsid w:val="73FB23AC"/>
    <w:rsid w:val="74116390"/>
    <w:rsid w:val="74192D38"/>
    <w:rsid w:val="7432424A"/>
    <w:rsid w:val="743551A2"/>
    <w:rsid w:val="74367F96"/>
    <w:rsid w:val="74412391"/>
    <w:rsid w:val="745A236A"/>
    <w:rsid w:val="74635EFD"/>
    <w:rsid w:val="747D3CAF"/>
    <w:rsid w:val="748174DD"/>
    <w:rsid w:val="74846A99"/>
    <w:rsid w:val="748C58A7"/>
    <w:rsid w:val="749829C8"/>
    <w:rsid w:val="749A654D"/>
    <w:rsid w:val="74A202BA"/>
    <w:rsid w:val="74A51401"/>
    <w:rsid w:val="74D36546"/>
    <w:rsid w:val="74D76A6B"/>
    <w:rsid w:val="74DB2D10"/>
    <w:rsid w:val="74F076B2"/>
    <w:rsid w:val="74FB1654"/>
    <w:rsid w:val="75000738"/>
    <w:rsid w:val="750D57B2"/>
    <w:rsid w:val="75106058"/>
    <w:rsid w:val="75146162"/>
    <w:rsid w:val="751665EB"/>
    <w:rsid w:val="754B4C0E"/>
    <w:rsid w:val="7561485B"/>
    <w:rsid w:val="75676B00"/>
    <w:rsid w:val="75682716"/>
    <w:rsid w:val="75710A19"/>
    <w:rsid w:val="75767555"/>
    <w:rsid w:val="757F2927"/>
    <w:rsid w:val="7583522C"/>
    <w:rsid w:val="758F7FFC"/>
    <w:rsid w:val="75914B73"/>
    <w:rsid w:val="759574B7"/>
    <w:rsid w:val="75A03D83"/>
    <w:rsid w:val="75A947BF"/>
    <w:rsid w:val="75B16531"/>
    <w:rsid w:val="75BC4053"/>
    <w:rsid w:val="75BF1D76"/>
    <w:rsid w:val="75C2498A"/>
    <w:rsid w:val="75CB5B17"/>
    <w:rsid w:val="75D2204E"/>
    <w:rsid w:val="75D73D39"/>
    <w:rsid w:val="75D938F9"/>
    <w:rsid w:val="75EE0651"/>
    <w:rsid w:val="75EF368B"/>
    <w:rsid w:val="75F73980"/>
    <w:rsid w:val="75F852AD"/>
    <w:rsid w:val="75F93CB1"/>
    <w:rsid w:val="76066DFC"/>
    <w:rsid w:val="760E4F74"/>
    <w:rsid w:val="760E6C04"/>
    <w:rsid w:val="76140C43"/>
    <w:rsid w:val="7615789D"/>
    <w:rsid w:val="762B47F2"/>
    <w:rsid w:val="762D4A80"/>
    <w:rsid w:val="76302A22"/>
    <w:rsid w:val="764C5298"/>
    <w:rsid w:val="764D65C6"/>
    <w:rsid w:val="764F3654"/>
    <w:rsid w:val="76630C8F"/>
    <w:rsid w:val="76683493"/>
    <w:rsid w:val="76704DA9"/>
    <w:rsid w:val="7679685E"/>
    <w:rsid w:val="76796FA3"/>
    <w:rsid w:val="768764E4"/>
    <w:rsid w:val="768D331E"/>
    <w:rsid w:val="768E0CBF"/>
    <w:rsid w:val="76913FF6"/>
    <w:rsid w:val="76977E96"/>
    <w:rsid w:val="76BA345A"/>
    <w:rsid w:val="76BF4D37"/>
    <w:rsid w:val="76CC1CD9"/>
    <w:rsid w:val="76D004AE"/>
    <w:rsid w:val="76D44DF2"/>
    <w:rsid w:val="76E7434B"/>
    <w:rsid w:val="770B13FB"/>
    <w:rsid w:val="771C2FB7"/>
    <w:rsid w:val="771E5518"/>
    <w:rsid w:val="77280A21"/>
    <w:rsid w:val="773E184D"/>
    <w:rsid w:val="773F55DC"/>
    <w:rsid w:val="77404396"/>
    <w:rsid w:val="77474AC7"/>
    <w:rsid w:val="7749550C"/>
    <w:rsid w:val="774B7904"/>
    <w:rsid w:val="774D4CEB"/>
    <w:rsid w:val="77664594"/>
    <w:rsid w:val="77685DC0"/>
    <w:rsid w:val="776B62EB"/>
    <w:rsid w:val="77746889"/>
    <w:rsid w:val="77797551"/>
    <w:rsid w:val="778C3AC5"/>
    <w:rsid w:val="77920D11"/>
    <w:rsid w:val="779310C2"/>
    <w:rsid w:val="77A0392B"/>
    <w:rsid w:val="77C95194"/>
    <w:rsid w:val="77CC7782"/>
    <w:rsid w:val="77D314E3"/>
    <w:rsid w:val="77D73E31"/>
    <w:rsid w:val="77E0140B"/>
    <w:rsid w:val="77E129D5"/>
    <w:rsid w:val="77E14889"/>
    <w:rsid w:val="77ED7337"/>
    <w:rsid w:val="77EE4AF6"/>
    <w:rsid w:val="77F149E3"/>
    <w:rsid w:val="77FC1B3A"/>
    <w:rsid w:val="78071AD2"/>
    <w:rsid w:val="780E56BC"/>
    <w:rsid w:val="78152112"/>
    <w:rsid w:val="7816043F"/>
    <w:rsid w:val="781A09BD"/>
    <w:rsid w:val="78341785"/>
    <w:rsid w:val="78364982"/>
    <w:rsid w:val="78387B85"/>
    <w:rsid w:val="78404D00"/>
    <w:rsid w:val="78453940"/>
    <w:rsid w:val="784B3701"/>
    <w:rsid w:val="784C7EDC"/>
    <w:rsid w:val="785319B6"/>
    <w:rsid w:val="78650455"/>
    <w:rsid w:val="78690477"/>
    <w:rsid w:val="787666D2"/>
    <w:rsid w:val="789C6D5B"/>
    <w:rsid w:val="789F7135"/>
    <w:rsid w:val="78B7583C"/>
    <w:rsid w:val="78C71C94"/>
    <w:rsid w:val="78D06698"/>
    <w:rsid w:val="78D3298C"/>
    <w:rsid w:val="78D83DED"/>
    <w:rsid w:val="78DB0790"/>
    <w:rsid w:val="78EC733C"/>
    <w:rsid w:val="790873E1"/>
    <w:rsid w:val="79101AE4"/>
    <w:rsid w:val="79116F25"/>
    <w:rsid w:val="79244C17"/>
    <w:rsid w:val="79270C6B"/>
    <w:rsid w:val="79270F85"/>
    <w:rsid w:val="792A3D36"/>
    <w:rsid w:val="79412131"/>
    <w:rsid w:val="79441A8C"/>
    <w:rsid w:val="79494101"/>
    <w:rsid w:val="794F27F9"/>
    <w:rsid w:val="794F74BA"/>
    <w:rsid w:val="7952210C"/>
    <w:rsid w:val="795F682E"/>
    <w:rsid w:val="79682F76"/>
    <w:rsid w:val="798F29D3"/>
    <w:rsid w:val="7995277B"/>
    <w:rsid w:val="79964F3E"/>
    <w:rsid w:val="799F21EC"/>
    <w:rsid w:val="799F405E"/>
    <w:rsid w:val="79A878A4"/>
    <w:rsid w:val="79AD0B13"/>
    <w:rsid w:val="79AD283F"/>
    <w:rsid w:val="79C50664"/>
    <w:rsid w:val="79E92D2F"/>
    <w:rsid w:val="79EB0805"/>
    <w:rsid w:val="79EB180C"/>
    <w:rsid w:val="79F74D9A"/>
    <w:rsid w:val="7A0E6ED7"/>
    <w:rsid w:val="7A1352CC"/>
    <w:rsid w:val="7A1C4A34"/>
    <w:rsid w:val="7A211B63"/>
    <w:rsid w:val="7A2B19C1"/>
    <w:rsid w:val="7A2F29A2"/>
    <w:rsid w:val="7A345A76"/>
    <w:rsid w:val="7A351A51"/>
    <w:rsid w:val="7A391DFE"/>
    <w:rsid w:val="7A3A75A8"/>
    <w:rsid w:val="7A3B6200"/>
    <w:rsid w:val="7A4540C1"/>
    <w:rsid w:val="7A4E7109"/>
    <w:rsid w:val="7A5A590C"/>
    <w:rsid w:val="7A6B57CD"/>
    <w:rsid w:val="7A8154AB"/>
    <w:rsid w:val="7A8C79B3"/>
    <w:rsid w:val="7AA25CCE"/>
    <w:rsid w:val="7AA3645D"/>
    <w:rsid w:val="7AA4253A"/>
    <w:rsid w:val="7ABF1270"/>
    <w:rsid w:val="7AC21C8C"/>
    <w:rsid w:val="7AC648C9"/>
    <w:rsid w:val="7AD03616"/>
    <w:rsid w:val="7AD7051D"/>
    <w:rsid w:val="7ADA51E9"/>
    <w:rsid w:val="7ADD1A20"/>
    <w:rsid w:val="7AE3681E"/>
    <w:rsid w:val="7AE901EC"/>
    <w:rsid w:val="7AF73710"/>
    <w:rsid w:val="7B1C73BC"/>
    <w:rsid w:val="7B1D5CF5"/>
    <w:rsid w:val="7B207927"/>
    <w:rsid w:val="7B2106BE"/>
    <w:rsid w:val="7B330492"/>
    <w:rsid w:val="7B391C50"/>
    <w:rsid w:val="7B3E0FB3"/>
    <w:rsid w:val="7B4803CA"/>
    <w:rsid w:val="7B4E0704"/>
    <w:rsid w:val="7B4E4316"/>
    <w:rsid w:val="7B693E5B"/>
    <w:rsid w:val="7B821251"/>
    <w:rsid w:val="7B89452E"/>
    <w:rsid w:val="7B975298"/>
    <w:rsid w:val="7BA567D3"/>
    <w:rsid w:val="7BAD0C2A"/>
    <w:rsid w:val="7BC712F0"/>
    <w:rsid w:val="7BDA2FCB"/>
    <w:rsid w:val="7BDE315C"/>
    <w:rsid w:val="7BF52AEB"/>
    <w:rsid w:val="7BF56921"/>
    <w:rsid w:val="7BF829CB"/>
    <w:rsid w:val="7BF837FA"/>
    <w:rsid w:val="7BFC6843"/>
    <w:rsid w:val="7C0A5BCF"/>
    <w:rsid w:val="7C0B233D"/>
    <w:rsid w:val="7C0B315E"/>
    <w:rsid w:val="7C0C6E2A"/>
    <w:rsid w:val="7C1A1C9C"/>
    <w:rsid w:val="7C2A0E1E"/>
    <w:rsid w:val="7C2C7466"/>
    <w:rsid w:val="7C2E4E36"/>
    <w:rsid w:val="7C3E56D3"/>
    <w:rsid w:val="7C443DB9"/>
    <w:rsid w:val="7C4711CB"/>
    <w:rsid w:val="7C554DC9"/>
    <w:rsid w:val="7C594B76"/>
    <w:rsid w:val="7C5D3F74"/>
    <w:rsid w:val="7C635E82"/>
    <w:rsid w:val="7C675EE4"/>
    <w:rsid w:val="7C6D5601"/>
    <w:rsid w:val="7C781C93"/>
    <w:rsid w:val="7C7F7F5A"/>
    <w:rsid w:val="7C837B4D"/>
    <w:rsid w:val="7C856936"/>
    <w:rsid w:val="7C8F4417"/>
    <w:rsid w:val="7C936579"/>
    <w:rsid w:val="7C9A4D16"/>
    <w:rsid w:val="7CA14666"/>
    <w:rsid w:val="7CA65271"/>
    <w:rsid w:val="7CA83E82"/>
    <w:rsid w:val="7CAA23A7"/>
    <w:rsid w:val="7CAB7EC8"/>
    <w:rsid w:val="7CAD14F1"/>
    <w:rsid w:val="7CBA3A0A"/>
    <w:rsid w:val="7CBE3E03"/>
    <w:rsid w:val="7CD80C1C"/>
    <w:rsid w:val="7CD940E2"/>
    <w:rsid w:val="7CDA356D"/>
    <w:rsid w:val="7CE900D8"/>
    <w:rsid w:val="7CEC2C39"/>
    <w:rsid w:val="7CF15AE2"/>
    <w:rsid w:val="7CF92F0A"/>
    <w:rsid w:val="7D000CB6"/>
    <w:rsid w:val="7D00546C"/>
    <w:rsid w:val="7D024254"/>
    <w:rsid w:val="7D112159"/>
    <w:rsid w:val="7D136DB5"/>
    <w:rsid w:val="7D174BA7"/>
    <w:rsid w:val="7D1A6DD3"/>
    <w:rsid w:val="7D2253DE"/>
    <w:rsid w:val="7D291ECC"/>
    <w:rsid w:val="7D2A46E1"/>
    <w:rsid w:val="7D331A96"/>
    <w:rsid w:val="7D4B1C9F"/>
    <w:rsid w:val="7D6A4BCD"/>
    <w:rsid w:val="7D6D44B8"/>
    <w:rsid w:val="7D850227"/>
    <w:rsid w:val="7D89257D"/>
    <w:rsid w:val="7D8D7614"/>
    <w:rsid w:val="7D940590"/>
    <w:rsid w:val="7D960953"/>
    <w:rsid w:val="7D997D56"/>
    <w:rsid w:val="7DB9385F"/>
    <w:rsid w:val="7DC93774"/>
    <w:rsid w:val="7DD93FA0"/>
    <w:rsid w:val="7DF67330"/>
    <w:rsid w:val="7DFA5C01"/>
    <w:rsid w:val="7DFB4E06"/>
    <w:rsid w:val="7DFB6157"/>
    <w:rsid w:val="7E0B048A"/>
    <w:rsid w:val="7E1B44DC"/>
    <w:rsid w:val="7E1F55E9"/>
    <w:rsid w:val="7E293249"/>
    <w:rsid w:val="7E2C1A68"/>
    <w:rsid w:val="7E2E1BCE"/>
    <w:rsid w:val="7E364721"/>
    <w:rsid w:val="7E3921AD"/>
    <w:rsid w:val="7E397CF6"/>
    <w:rsid w:val="7E3E0594"/>
    <w:rsid w:val="7E490F07"/>
    <w:rsid w:val="7E4B781B"/>
    <w:rsid w:val="7E576289"/>
    <w:rsid w:val="7E592B3C"/>
    <w:rsid w:val="7E594DEE"/>
    <w:rsid w:val="7E5E3931"/>
    <w:rsid w:val="7E6955BF"/>
    <w:rsid w:val="7E7F76FD"/>
    <w:rsid w:val="7E8138EA"/>
    <w:rsid w:val="7E824D1A"/>
    <w:rsid w:val="7E890FB9"/>
    <w:rsid w:val="7E894887"/>
    <w:rsid w:val="7E9577D2"/>
    <w:rsid w:val="7E9D3216"/>
    <w:rsid w:val="7EA049B2"/>
    <w:rsid w:val="7EA14F50"/>
    <w:rsid w:val="7EA40151"/>
    <w:rsid w:val="7EAA5A73"/>
    <w:rsid w:val="7EB04233"/>
    <w:rsid w:val="7EBA6831"/>
    <w:rsid w:val="7ED72771"/>
    <w:rsid w:val="7ED82CA4"/>
    <w:rsid w:val="7EE540C5"/>
    <w:rsid w:val="7EF1677D"/>
    <w:rsid w:val="7EF37573"/>
    <w:rsid w:val="7EF77098"/>
    <w:rsid w:val="7EFB4ADD"/>
    <w:rsid w:val="7F042ACD"/>
    <w:rsid w:val="7F0D6B1A"/>
    <w:rsid w:val="7F150962"/>
    <w:rsid w:val="7F1C501C"/>
    <w:rsid w:val="7F317530"/>
    <w:rsid w:val="7F36756A"/>
    <w:rsid w:val="7F3677FF"/>
    <w:rsid w:val="7F393A53"/>
    <w:rsid w:val="7F524919"/>
    <w:rsid w:val="7F59539B"/>
    <w:rsid w:val="7F5C51DF"/>
    <w:rsid w:val="7F622012"/>
    <w:rsid w:val="7F647BAC"/>
    <w:rsid w:val="7F652524"/>
    <w:rsid w:val="7F7E4B86"/>
    <w:rsid w:val="7F823FBB"/>
    <w:rsid w:val="7F8A4F31"/>
    <w:rsid w:val="7F9F7533"/>
    <w:rsid w:val="7FAC306A"/>
    <w:rsid w:val="7FAC4433"/>
    <w:rsid w:val="7FB01D13"/>
    <w:rsid w:val="7FBA3DA2"/>
    <w:rsid w:val="7FBC3BF3"/>
    <w:rsid w:val="7FC016CB"/>
    <w:rsid w:val="7FC9464F"/>
    <w:rsid w:val="7FDB1283"/>
    <w:rsid w:val="7FEF08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560" w:lineRule="exact"/>
      <w:ind w:firstLine="640"/>
      <w:outlineLvl w:val="1"/>
    </w:pPr>
    <w:rPr>
      <w:rFonts w:eastAsia="黑体"/>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红河州建水县党政机关单位</Company>
  <Pages>14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2026-03-12T01:36:00Z</dcterms:created>
  <dc:creator>WPS_1657714003</dc:creator>
  <cp:lastModifiedBy>WPS_1657714003</cp:lastModifiedBy>
  <dcterms:modified xsi:type="dcterms:W3CDTF">2026-03-12T01:36:39Z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996E5F549A3F4317BD81187B56B0E720_11</vt:lpwstr>
  </property>
  <property fmtid="{D5CDD505-2E9C-101B-9397-08002B2CF9AE}" pid="4" name="KSOTemplateDocerSaveRecord">
    <vt:lpwstr>eyJoZGlkIjoiNWJhNWFmNjhmYTMxYjU2ZTViYjE2MDJiYzRkY2QxYzYiLCJ1c2VySWQiOiIxMzkyMDA5ODc1In0=</vt:lpwstr>
  </property>
</Properties>
</file>