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840C24">
      <w:pPr>
        <w:pStyle w:val="2"/>
        <w:ind w:firstLine="0" w:firstLineChars="0"/>
        <w:jc w:val="left"/>
        <w:rPr>
          <w:rFonts w:hint="default" w:ascii="Times New Roman" w:hAnsi="Times New Roman" w:eastAsia="方正小标宋_GBK" w:cs="Times New Roman"/>
          <w:sz w:val="32"/>
          <w:szCs w:val="32"/>
        </w:rPr>
      </w:pPr>
      <w:r>
        <w:rPr>
          <w:rFonts w:hint="default" w:ascii="Times New Roman" w:hAnsi="Times New Roman" w:eastAsia="方正小标宋_GBK" w:cs="Times New Roman"/>
          <w:sz w:val="32"/>
          <w:szCs w:val="32"/>
        </w:rPr>
        <w:t>附件</w:t>
      </w:r>
      <w:r>
        <w:rPr>
          <w:rFonts w:hint="default" w:ascii="Times New Roman" w:hAnsi="Times New Roman" w:eastAsia="方正小标宋_GBK" w:cs="Times New Roman"/>
          <w:sz w:val="32"/>
          <w:szCs w:val="32"/>
          <w:lang w:val="en-US" w:eastAsia="zh-CN"/>
        </w:rPr>
        <w:t>3</w:t>
      </w:r>
      <w:r>
        <w:rPr>
          <w:rFonts w:hint="default" w:ascii="Times New Roman" w:hAnsi="Times New Roman" w:eastAsia="方正小标宋_GBK" w:cs="Times New Roman"/>
          <w:sz w:val="32"/>
          <w:szCs w:val="32"/>
        </w:rPr>
        <w:t>：</w:t>
      </w:r>
    </w:p>
    <w:p w14:paraId="4D0F75CE">
      <w:pPr>
        <w:pStyle w:val="2"/>
        <w:ind w:firstLine="0" w:firstLineChars="0"/>
        <w:jc w:val="center"/>
        <w:rPr>
          <w:rFonts w:hint="default" w:ascii="Times New Roman" w:hAnsi="Times New Roman" w:cs="Times New Roman"/>
          <w:sz w:val="36"/>
          <w:szCs w:val="36"/>
        </w:rPr>
      </w:pPr>
      <w:r>
        <w:rPr>
          <w:rFonts w:hint="eastAsia" w:ascii="Times New Roman" w:hAnsi="Times New Roman" w:cs="Times New Roman"/>
          <w:sz w:val="36"/>
          <w:szCs w:val="36"/>
          <w:lang w:eastAsia="zh-CN"/>
        </w:rPr>
        <w:t>昆明市五华区国有资产投资经营管理有限公司</w:t>
      </w:r>
    </w:p>
    <w:p w14:paraId="0C352A46">
      <w:pPr>
        <w:pStyle w:val="2"/>
        <w:ind w:firstLine="0" w:firstLineChars="0"/>
        <w:jc w:val="center"/>
        <w:rPr>
          <w:rFonts w:hint="default" w:ascii="Times New Roman" w:hAnsi="Times New Roman" w:cs="Times New Roman"/>
          <w:sz w:val="36"/>
          <w:szCs w:val="36"/>
        </w:rPr>
      </w:pPr>
      <w:r>
        <w:rPr>
          <w:rFonts w:hint="default" w:ascii="Times New Roman" w:hAnsi="Times New Roman" w:cs="Times New Roman"/>
          <w:sz w:val="36"/>
          <w:szCs w:val="36"/>
        </w:rPr>
        <w:t>202</w:t>
      </w:r>
      <w:r>
        <w:rPr>
          <w:rFonts w:hint="eastAsia" w:ascii="Times New Roman" w:hAnsi="Times New Roman" w:cs="Times New Roman"/>
          <w:sz w:val="36"/>
          <w:szCs w:val="36"/>
          <w:lang w:val="en-US" w:eastAsia="zh-CN"/>
        </w:rPr>
        <w:t>6</w:t>
      </w:r>
      <w:r>
        <w:rPr>
          <w:rFonts w:hint="default" w:ascii="Times New Roman" w:hAnsi="Times New Roman" w:cs="Times New Roman"/>
          <w:sz w:val="36"/>
          <w:szCs w:val="36"/>
        </w:rPr>
        <w:t>年公开招聘诚信承诺书</w:t>
      </w:r>
    </w:p>
    <w:p w14:paraId="2EB68E1F">
      <w:pPr>
        <w:pStyle w:val="2"/>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我已认真阅读《</w:t>
      </w:r>
      <w:r>
        <w:rPr>
          <w:rFonts w:hint="eastAsia" w:ascii="Times New Roman" w:hAnsi="Times New Roman" w:eastAsia="方正仿宋_GBK" w:cs="Times New Roman"/>
          <w:sz w:val="32"/>
          <w:szCs w:val="32"/>
          <w:lang w:eastAsia="zh-CN"/>
        </w:rPr>
        <w:t>昆明市五华区国有资产投资经营管理有限公司</w:t>
      </w:r>
      <w:r>
        <w:rPr>
          <w:rFonts w:hint="default" w:ascii="Times New Roman" w:hAnsi="Times New Roman" w:eastAsia="方正仿宋_GBK" w:cs="Times New Roman"/>
          <w:sz w:val="32"/>
          <w:szCs w:val="32"/>
        </w:rPr>
        <w:t>202</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年公开招聘公告》，清楚并理解所有内容。</w:t>
      </w:r>
    </w:p>
    <w:p w14:paraId="087F2165">
      <w:pPr>
        <w:spacing w:line="560" w:lineRule="exact"/>
        <w:ind w:firstLine="640" w:firstLineChars="200"/>
        <w:rPr>
          <w:rFonts w:hint="default" w:ascii="Times New Roman" w:hAnsi="Times New Roman" w:eastAsia="方正仿宋_GBK" w:cs="Times New Roman"/>
        </w:rPr>
      </w:pPr>
      <w:r>
        <w:rPr>
          <w:rFonts w:hint="default" w:ascii="Times New Roman" w:hAnsi="Times New Roman" w:eastAsia="方正仿宋_GBK" w:cs="Times New Roman"/>
          <w:sz w:val="32"/>
          <w:szCs w:val="32"/>
        </w:rPr>
        <w:t>在此我郑重承诺：</w:t>
      </w:r>
    </w:p>
    <w:p w14:paraId="5AB4BD32">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一、严格遵守招聘的相关政策规定和纪律要求。</w:t>
      </w:r>
    </w:p>
    <w:p w14:paraId="5902352B">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二、真实、准确地填写报名信息，并保证所提供的个人信息、证明资料、证件等相关材料及复印件真实有效并与招聘岗位任职要求的资格条件相符。</w:t>
      </w:r>
    </w:p>
    <w:p w14:paraId="1852A5CE">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三、完全满足招聘公告和招聘职位要求的资格条件。</w:t>
      </w:r>
    </w:p>
    <w:p w14:paraId="6B9296C2">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四、准确填写及核对有效的手机号码、联系电话、通讯地址等联系方式，并保证在招聘期间联系畅通。</w:t>
      </w:r>
    </w:p>
    <w:p w14:paraId="3C1B36B7">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五、不弄虚作假，诚信参与招聘工作的各个环节。不伪造、不使用假证明、假证书。</w:t>
      </w:r>
    </w:p>
    <w:p w14:paraId="4DF0B6AB">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六、完全知晓招聘公告中所有涉及的招聘各个环节及相关要求并严格遵守。</w:t>
      </w:r>
    </w:p>
    <w:p w14:paraId="4E02E2C0">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对违反以上承诺所造成的后果，本人自愿</w:t>
      </w:r>
      <w:bookmarkStart w:id="0" w:name="_GoBack"/>
      <w:bookmarkEnd w:id="0"/>
      <w:r>
        <w:rPr>
          <w:rFonts w:hint="default" w:ascii="Times New Roman" w:hAnsi="Times New Roman" w:eastAsia="方正仿宋_GBK" w:cs="Times New Roman"/>
          <w:sz w:val="32"/>
          <w:szCs w:val="32"/>
        </w:rPr>
        <w:t>承担相应责任。</w:t>
      </w:r>
    </w:p>
    <w:p w14:paraId="02E3A5B5">
      <w:pPr>
        <w:spacing w:line="560" w:lineRule="exact"/>
        <w:ind w:firstLine="640" w:firstLineChars="200"/>
        <w:rPr>
          <w:rFonts w:hint="default" w:ascii="Times New Roman" w:hAnsi="Times New Roman" w:eastAsia="方正仿宋_GBK" w:cs="Times New Roman"/>
          <w:sz w:val="32"/>
          <w:szCs w:val="32"/>
        </w:rPr>
      </w:pPr>
    </w:p>
    <w:p w14:paraId="46D05442">
      <w:pPr>
        <w:spacing w:line="560" w:lineRule="exact"/>
        <w:ind w:firstLine="640" w:firstLineChars="200"/>
        <w:rPr>
          <w:rFonts w:hint="default" w:ascii="Times New Roman" w:hAnsi="Times New Roman" w:eastAsia="方正仿宋_GBK" w:cs="Times New Roman"/>
        </w:rPr>
      </w:pPr>
      <w:r>
        <w:rPr>
          <w:rFonts w:hint="default" w:ascii="Times New Roman" w:hAnsi="Times New Roman" w:eastAsia="方正仿宋_GBK" w:cs="Times New Roman"/>
          <w:sz w:val="32"/>
          <w:szCs w:val="32"/>
        </w:rPr>
        <w:t>报考人本人签名（手签）：</w:t>
      </w:r>
    </w:p>
    <w:p w14:paraId="33517C8D">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报考人本人身份证号码：</w:t>
      </w:r>
    </w:p>
    <w:p w14:paraId="67999F20">
      <w:pPr>
        <w:spacing w:line="560" w:lineRule="exact"/>
        <w:ind w:firstLine="640" w:firstLineChars="200"/>
        <w:jc w:val="right"/>
        <w:rPr>
          <w:rFonts w:hint="default" w:ascii="Times New Roman" w:hAnsi="Times New Roman" w:eastAsia="方正仿宋_GBK" w:cs="Times New Roman"/>
        </w:rPr>
      </w:pPr>
      <w:r>
        <w:rPr>
          <w:rFonts w:hint="default" w:ascii="Times New Roman" w:hAnsi="Times New Roman" w:eastAsia="方正仿宋_GBK" w:cs="Times New Roman"/>
          <w:sz w:val="32"/>
          <w:szCs w:val="32"/>
        </w:rPr>
        <w:t>202</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月</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1" w:fontKey="{A2BDB4CA-E18A-4FFE-90AD-FD67D5286C17}"/>
  </w:font>
  <w:font w:name="方正仿宋_GBK">
    <w:panose1 w:val="02000000000000000000"/>
    <w:charset w:val="86"/>
    <w:family w:val="auto"/>
    <w:pitch w:val="default"/>
    <w:sig w:usb0="A00002BF" w:usb1="38CF7CFA" w:usb2="00082016" w:usb3="00000000" w:csb0="00040001" w:csb1="00000000"/>
    <w:embedRegular r:id="rId2" w:fontKey="{08AF0455-A1B0-4F47-BAC0-ACCFFAA8C0F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wYmE5MTQzOWVlMTdjMjI3NGU5OTRkYmYxMzlmMWQifQ=="/>
  </w:docVars>
  <w:rsids>
    <w:rsidRoot w:val="339B682A"/>
    <w:rsid w:val="00292BAB"/>
    <w:rsid w:val="002B1E74"/>
    <w:rsid w:val="003F541F"/>
    <w:rsid w:val="005808FD"/>
    <w:rsid w:val="00706624"/>
    <w:rsid w:val="00B62F8C"/>
    <w:rsid w:val="00D32130"/>
    <w:rsid w:val="00E10DD2"/>
    <w:rsid w:val="00F05324"/>
    <w:rsid w:val="01730582"/>
    <w:rsid w:val="02B73A84"/>
    <w:rsid w:val="062604BB"/>
    <w:rsid w:val="06E16A84"/>
    <w:rsid w:val="0AA508DA"/>
    <w:rsid w:val="13A24E9B"/>
    <w:rsid w:val="171D18AC"/>
    <w:rsid w:val="1B1B6462"/>
    <w:rsid w:val="1EE241F9"/>
    <w:rsid w:val="2B4A1AA4"/>
    <w:rsid w:val="306C2C12"/>
    <w:rsid w:val="316D35E7"/>
    <w:rsid w:val="339B682A"/>
    <w:rsid w:val="347A6580"/>
    <w:rsid w:val="35613AB9"/>
    <w:rsid w:val="3647730B"/>
    <w:rsid w:val="391D6D8E"/>
    <w:rsid w:val="3ADA5AF1"/>
    <w:rsid w:val="3CFD298E"/>
    <w:rsid w:val="3F8114B5"/>
    <w:rsid w:val="40D914A8"/>
    <w:rsid w:val="422608B6"/>
    <w:rsid w:val="46725C79"/>
    <w:rsid w:val="492E7AC5"/>
    <w:rsid w:val="4983486D"/>
    <w:rsid w:val="5C93050A"/>
    <w:rsid w:val="5F943866"/>
    <w:rsid w:val="66195F4E"/>
    <w:rsid w:val="684B418A"/>
    <w:rsid w:val="69757EE0"/>
    <w:rsid w:val="6C247113"/>
    <w:rsid w:val="6F8D15F7"/>
    <w:rsid w:val="71D27785"/>
    <w:rsid w:val="745B721D"/>
    <w:rsid w:val="77AE7F89"/>
    <w:rsid w:val="78E83FB2"/>
    <w:rsid w:val="79217808"/>
    <w:rsid w:val="796C21B2"/>
    <w:rsid w:val="7D1F01E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autoRedefine/>
    <w:qFormat/>
    <w:uiPriority w:val="0"/>
    <w:pPr>
      <w:spacing w:beforeAutospacing="1" w:afterAutospacing="1"/>
      <w:jc w:val="left"/>
      <w:outlineLvl w:val="0"/>
    </w:pPr>
    <w:rPr>
      <w:rFonts w:hint="eastAsia" w:ascii="宋体" w:hAnsi="宋体"/>
      <w:b/>
      <w:bCs/>
      <w:kern w:val="44"/>
      <w:sz w:val="48"/>
      <w:szCs w:val="48"/>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customStyle="1" w:styleId="2">
    <w:name w:val="正文缩进1"/>
    <w:autoRedefine/>
    <w:qFormat/>
    <w:uiPriority w:val="0"/>
    <w:pPr>
      <w:widowControl w:val="0"/>
      <w:ind w:firstLine="420" w:firstLineChars="200"/>
      <w:jc w:val="both"/>
    </w:pPr>
    <w:rPr>
      <w:rFonts w:ascii="Calibri" w:hAnsi="Calibri" w:eastAsia="宋体" w:cs="Times New Roman"/>
      <w:kern w:val="2"/>
      <w:sz w:val="21"/>
      <w:szCs w:val="24"/>
      <w:lang w:val="en-US" w:eastAsia="zh-CN" w:bidi="ar-SA"/>
    </w:rPr>
  </w:style>
  <w:style w:type="paragraph" w:styleId="4">
    <w:name w:val="footer"/>
    <w:basedOn w:val="1"/>
    <w:link w:val="9"/>
    <w:autoRedefine/>
    <w:qFormat/>
    <w:uiPriority w:val="0"/>
    <w:pPr>
      <w:tabs>
        <w:tab w:val="center" w:pos="4153"/>
        <w:tab w:val="right" w:pos="8306"/>
      </w:tabs>
      <w:snapToGrid w:val="0"/>
      <w:jc w:val="left"/>
    </w:pPr>
    <w:rPr>
      <w:sz w:val="18"/>
      <w:szCs w:val="18"/>
    </w:rPr>
  </w:style>
  <w:style w:type="paragraph" w:styleId="5">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autoRedefine/>
    <w:qFormat/>
    <w:uiPriority w:val="0"/>
    <w:rPr>
      <w:rFonts w:ascii="Calibri" w:hAnsi="Calibri"/>
      <w:kern w:val="2"/>
      <w:sz w:val="18"/>
      <w:szCs w:val="18"/>
    </w:rPr>
  </w:style>
  <w:style w:type="character" w:customStyle="1" w:styleId="9">
    <w:name w:val="页脚 Char"/>
    <w:basedOn w:val="7"/>
    <w:link w:val="4"/>
    <w:autoRedefine/>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Pages>
  <Words>366</Words>
  <Characters>375</Characters>
  <Lines>2</Lines>
  <Paragraphs>1</Paragraphs>
  <TotalTime>0</TotalTime>
  <ScaleCrop>false</ScaleCrop>
  <LinksUpToDate>false</LinksUpToDate>
  <CharactersWithSpaces>379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2022-08-29T01:30:00Z</dcterms:created>
  <dc:creator>董董</dc:creator>
  <cp:lastModifiedBy>alien life</cp:lastModifiedBy>
  <cp:lastPrinted>2022-08-29T02:36:00Z</cp:lastPrinted>
  <dcterms:modified xsi:type="dcterms:W3CDTF">2026-04-17T01:08:30Z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58BB1E33498E4BB2A8D99917BE7BC274</vt:lpwstr>
  </property>
  <property fmtid="{D5CDD505-2E9C-101B-9397-08002B2CF9AE}" pid="4" name="KSOTemplateDocerSaveRecord">
    <vt:lpwstr>eyJoZGlkIjoiYTE0OGQ1MThkNDc2MGE0YTRlYzk2MWM3ZmEwMzEzZTAiLCJ1c2VySWQiOiIyNDI3NTQ3OTcifQ==</vt:lpwstr>
  </property>
</Properties>
</file>