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1A5B8">
      <w:pPr>
        <w:spacing w:line="560" w:lineRule="exact"/>
        <w:jc w:val="center"/>
        <w:rPr>
          <w:rFonts w:hint="eastAsia" w:ascii="方正小标宋简体" w:hAnsi="Calibri" w:eastAsia="方正小标宋简体" w:cs="Times New Roman"/>
          <w:color w:val="000000"/>
          <w:sz w:val="44"/>
          <w:szCs w:val="44"/>
          <w:shd w:val="clear" w:color="auto" w:fill="FFFFFF"/>
        </w:rPr>
      </w:pPr>
      <w:r>
        <w:rPr>
          <w:rFonts w:hint="eastAsia" w:ascii="方正小标宋简体" w:hAnsi="Calibri" w:eastAsia="方正小标宋简体" w:cs="Times New Roman"/>
          <w:color w:val="000000"/>
          <w:sz w:val="44"/>
          <w:szCs w:val="44"/>
          <w:shd w:val="clear" w:color="auto" w:fill="FFFFFF"/>
        </w:rPr>
        <w:t>呈贡区公开招聘应急救援队员报名操作手册网络报名流程</w:t>
      </w:r>
    </w:p>
    <w:p w14:paraId="5F77824B">
      <w:pPr>
        <w:spacing w:line="560" w:lineRule="exact"/>
        <w:rPr>
          <w:rFonts w:hint="eastAsia" w:ascii="Calibri" w:hAnsi="Calibri" w:eastAsia="宋体" w:cs="Times New Roman"/>
          <w:b/>
          <w:color w:val="000000"/>
          <w:sz w:val="44"/>
          <w:szCs w:val="44"/>
          <w:shd w:val="clear" w:color="auto" w:fill="FFFFFF"/>
        </w:rPr>
      </w:pPr>
    </w:p>
    <w:p w14:paraId="49EAB997">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一、登录</w:t>
      </w:r>
    </w:p>
    <w:p w14:paraId="46BF9435">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登录</w:t>
      </w:r>
      <w:r>
        <w:rPr>
          <w:rFonts w:hint="eastAsia" w:ascii="Times New Roman" w:hAnsi="Times New Roman" w:eastAsia="仿宋_GB2312" w:cs="Times New Roman"/>
          <w:color w:val="000000"/>
          <w:sz w:val="32"/>
          <w:szCs w:val="32"/>
          <w:shd w:val="clear" w:color="auto" w:fill="FFFFFF"/>
        </w:rPr>
        <w:t>云南考试招聘网(https://www.ynkszp.</w:t>
      </w:r>
      <w:r>
        <w:rPr>
          <w:rFonts w:hint="eastAsia" w:ascii="Times New Roman" w:hAnsi="Times New Roman" w:eastAsia="仿宋_GB2312" w:cs="Times New Roman"/>
          <w:color w:val="000000"/>
          <w:sz w:val="32"/>
          <w:szCs w:val="32"/>
          <w:shd w:val="clear" w:color="auto" w:fill="FFFFFF"/>
          <w:lang w:val="en-US" w:eastAsia="zh-CN"/>
        </w:rPr>
        <w:t>com</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14:paraId="63CDE7A9">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二、</w:t>
      </w:r>
      <w:r>
        <w:rPr>
          <w:rFonts w:ascii="黑体" w:hAnsi="Times New Roman" w:eastAsia="黑体" w:cs="Times New Roman"/>
          <w:color w:val="000000"/>
          <w:sz w:val="32"/>
          <w:szCs w:val="32"/>
          <w:shd w:val="clear" w:color="auto" w:fill="FFFFFF"/>
        </w:rPr>
        <w:t>注册</w:t>
      </w:r>
    </w:p>
    <w:p w14:paraId="7F76C2C8">
      <w:pPr>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按照《网络报名使用手册》（附后）的步骤进行用户注册</w:t>
      </w:r>
      <w:r>
        <w:rPr>
          <w:rFonts w:ascii="Times New Roman" w:hAnsi="Times New Roman" w:eastAsia="仿宋_GB2312" w:cs="Times New Roman"/>
          <w:color w:val="000000"/>
          <w:sz w:val="32"/>
          <w:szCs w:val="32"/>
          <w:shd w:val="clear" w:color="auto" w:fill="FFFFFF"/>
        </w:rPr>
        <w:t>，注册成功后即登录</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请妥善保存用户名和密码</w:t>
      </w:r>
      <w:r>
        <w:rPr>
          <w:rFonts w:hint="eastAsia" w:ascii="Times New Roman" w:hAnsi="Times New Roman" w:eastAsia="仿宋_GB2312" w:cs="Times New Roman"/>
          <w:color w:val="000000"/>
          <w:sz w:val="32"/>
          <w:szCs w:val="32"/>
          <w:shd w:val="clear" w:color="auto" w:fill="FFFFFF"/>
        </w:rPr>
        <w:t>）</w:t>
      </w:r>
      <w:r>
        <w:rPr>
          <w:rFonts w:ascii="Times New Roman" w:hAnsi="Times New Roman" w:eastAsia="仿宋_GB2312" w:cs="Times New Roman"/>
          <w:color w:val="000000"/>
          <w:sz w:val="32"/>
          <w:szCs w:val="32"/>
          <w:shd w:val="clear" w:color="auto" w:fill="FFFFFF"/>
        </w:rPr>
        <w:t>。</w:t>
      </w:r>
    </w:p>
    <w:p w14:paraId="3B7DA00A">
      <w:pPr>
        <w:tabs>
          <w:tab w:val="left" w:pos="312"/>
        </w:tabs>
        <w:ind w:firstLine="640" w:firstLineChars="200"/>
        <w:rPr>
          <w:rFonts w:hint="eastAsia"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网络报名技术咨询电话：0871-64100227</w:t>
      </w:r>
    </w:p>
    <w:p w14:paraId="633FAAC8">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三、</w:t>
      </w:r>
      <w:r>
        <w:rPr>
          <w:rFonts w:ascii="黑体" w:hAnsi="Times New Roman" w:eastAsia="黑体" w:cs="Times New Roman"/>
          <w:color w:val="000000"/>
          <w:sz w:val="32"/>
          <w:szCs w:val="32"/>
          <w:shd w:val="clear" w:color="auto" w:fill="FFFFFF"/>
        </w:rPr>
        <w:t>填写报名信息、上传相关材料</w:t>
      </w:r>
    </w:p>
    <w:p w14:paraId="73AF7538">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hint="eastAsia" w:ascii="Times New Roman" w:hAnsi="Times New Roman" w:eastAsia="仿宋_GB2312" w:cs="Times New Roman"/>
          <w:color w:val="000000"/>
          <w:sz w:val="32"/>
          <w:szCs w:val="32"/>
          <w:shd w:val="clear" w:color="auto" w:fill="FFFFFF"/>
        </w:rPr>
        <w:t>登</w:t>
      </w:r>
      <w:r>
        <w:rPr>
          <w:rFonts w:hint="eastAsia" w:ascii="Times New Roman" w:hAnsi="Times New Roman" w:eastAsia="仿宋_GB2312" w:cs="Times New Roman"/>
          <w:color w:val="000000"/>
          <w:sz w:val="32"/>
          <w:szCs w:val="32"/>
          <w:shd w:val="clear" w:color="auto" w:fill="FFFFFF"/>
          <w:lang w:val="en-US" w:eastAsia="zh-CN"/>
        </w:rPr>
        <w:t>录</w:t>
      </w:r>
      <w:r>
        <w:rPr>
          <w:rFonts w:hint="eastAsia" w:ascii="Times New Roman" w:hAnsi="Times New Roman" w:eastAsia="仿宋_GB2312" w:cs="Times New Roman"/>
          <w:color w:val="000000"/>
          <w:sz w:val="32"/>
          <w:szCs w:val="32"/>
          <w:shd w:val="clear" w:color="auto" w:fill="FFFFFF"/>
        </w:rPr>
        <w:t>云南考试招聘网→最新考试→进入报名界面，按报名系统提示填写注册信息→填写报名信息→上传近期清晰免冠电子照片→仔细核对报名信息并确认后提交审核→等待审核→审核通过后</w:t>
      </w:r>
      <w:r>
        <w:rPr>
          <w:rFonts w:hint="eastAsia" w:ascii="Times New Roman" w:hAnsi="Times New Roman" w:eastAsia="仿宋_GB2312" w:cs="Times New Roman"/>
          <w:color w:val="000000"/>
          <w:sz w:val="32"/>
          <w:szCs w:val="32"/>
          <w:shd w:val="clear" w:color="auto" w:fill="FFFFFF"/>
          <w:lang w:val="en-US" w:eastAsia="zh-CN"/>
        </w:rPr>
        <w:t>即报名成功</w:t>
      </w:r>
      <w:r>
        <w:rPr>
          <w:rFonts w:hint="eastAsia" w:ascii="Times New Roman" w:hAnsi="Times New Roman" w:eastAsia="仿宋_GB2312" w:cs="Times New Roman"/>
          <w:color w:val="000000"/>
          <w:sz w:val="32"/>
          <w:szCs w:val="32"/>
          <w:shd w:val="clear" w:color="auto" w:fill="FFFFFF"/>
        </w:rPr>
        <w:t>，根据公告时间打印准考证。</w:t>
      </w:r>
    </w:p>
    <w:p w14:paraId="16DB10CA">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shd w:val="clear" w:color="auto" w:fill="FFFFFF"/>
        </w:rPr>
        <w:t>考生在填写报名信息前请仔细阅读《公告》，按报名信息要求填写各项信息，</w:t>
      </w:r>
      <w:r>
        <w:rPr>
          <w:rFonts w:ascii="Times New Roman" w:hAnsi="Times New Roman" w:eastAsia="仿宋_GB2312" w:cs="Times New Roman"/>
          <w:color w:val="000000"/>
          <w:sz w:val="32"/>
          <w:szCs w:val="32"/>
        </w:rPr>
        <w:t>需要考生提交的其他纸质证明材料，请考生将每份材料进行</w:t>
      </w:r>
      <w:r>
        <w:rPr>
          <w:rFonts w:hint="eastAsia" w:ascii="Times New Roman" w:hAnsi="Times New Roman" w:eastAsia="仿宋_GB2312" w:cs="Times New Roman"/>
          <w:color w:val="000000"/>
          <w:sz w:val="32"/>
          <w:szCs w:val="32"/>
          <w:lang w:eastAsia="zh-CN"/>
        </w:rPr>
        <w:t>扫描</w:t>
      </w:r>
      <w:r>
        <w:rPr>
          <w:rFonts w:ascii="Times New Roman" w:hAnsi="Times New Roman" w:eastAsia="仿宋_GB2312" w:cs="Times New Roman"/>
          <w:color w:val="000000"/>
          <w:sz w:val="32"/>
          <w:szCs w:val="32"/>
        </w:rPr>
        <w:t>，存成JPG格式进行材料上传。</w:t>
      </w:r>
    </w:p>
    <w:p w14:paraId="7D3D6047">
      <w:pPr>
        <w:spacing w:line="560" w:lineRule="exact"/>
        <w:ind w:firstLine="640" w:firstLineChars="200"/>
        <w:rPr>
          <w:rFonts w:hint="eastAsia" w:ascii="黑体" w:hAnsi="Times New Roman" w:eastAsia="黑体" w:cs="Times New Roman"/>
          <w:color w:val="000000"/>
          <w:sz w:val="32"/>
          <w:szCs w:val="32"/>
          <w:shd w:val="clear" w:color="auto" w:fill="FFFFFF"/>
        </w:rPr>
      </w:pPr>
      <w:r>
        <w:rPr>
          <w:rFonts w:hint="eastAsia" w:ascii="黑体" w:hAnsi="Times New Roman" w:eastAsia="黑体" w:cs="Times New Roman"/>
          <w:color w:val="000000"/>
          <w:sz w:val="32"/>
          <w:szCs w:val="32"/>
          <w:shd w:val="clear" w:color="auto" w:fill="FFFFFF"/>
        </w:rPr>
        <w:t>四、</w:t>
      </w:r>
      <w:r>
        <w:rPr>
          <w:rFonts w:ascii="黑体" w:hAnsi="Times New Roman" w:eastAsia="黑体" w:cs="Times New Roman"/>
          <w:color w:val="000000"/>
          <w:sz w:val="32"/>
          <w:szCs w:val="32"/>
          <w:shd w:val="clear" w:color="auto" w:fill="FFFFFF"/>
        </w:rPr>
        <w:t>提交审核</w:t>
      </w:r>
    </w:p>
    <w:p w14:paraId="17F07352">
      <w:pPr>
        <w:spacing w:line="560" w:lineRule="exact"/>
        <w:ind w:firstLine="640" w:firstLineChars="200"/>
        <w:rPr>
          <w:rFonts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t>报名信息填写好（相关材料上传完毕）后，就可提交审核，报考信息一旦提交审核，将不可修改，所以请在提交审核前认真检查各项信息的正确性。报名人员提交的报考申请材料应当真实、准确，提供虚假信息或不符合报考条件者，一经查实，取消</w:t>
      </w:r>
      <w:r>
        <w:rPr>
          <w:rFonts w:hint="eastAsia" w:ascii="Times New Roman" w:hAnsi="Times New Roman" w:eastAsia="仿宋_GB2312" w:cs="Times New Roman"/>
          <w:color w:val="000000"/>
          <w:sz w:val="32"/>
          <w:szCs w:val="32"/>
          <w:shd w:val="clear" w:color="auto" w:fill="FFFFFF"/>
          <w:lang w:val="en-US" w:eastAsia="zh-CN"/>
        </w:rPr>
        <w:t>招聘</w:t>
      </w:r>
      <w:r>
        <w:rPr>
          <w:rFonts w:ascii="Times New Roman" w:hAnsi="Times New Roman" w:eastAsia="仿宋_GB2312" w:cs="Times New Roman"/>
          <w:color w:val="000000"/>
          <w:sz w:val="32"/>
          <w:szCs w:val="32"/>
          <w:shd w:val="clear" w:color="auto" w:fill="FFFFFF"/>
        </w:rPr>
        <w:t>资格。</w:t>
      </w:r>
    </w:p>
    <w:p w14:paraId="4E2611EE"/>
    <w:p w14:paraId="7FDBFFE8">
      <w:pPr>
        <w:pStyle w:val="4"/>
      </w:pPr>
      <w:r>
        <w:rPr>
          <w:rFonts w:hint="eastAsia"/>
          <w:lang w:eastAsia="zh-CN"/>
        </w:rPr>
        <w:t>网络</w:t>
      </w:r>
      <w:r>
        <w:rPr>
          <w:rFonts w:hint="eastAsia"/>
        </w:rPr>
        <w:t>报名</w:t>
      </w:r>
      <w:r>
        <w:rPr>
          <w:rFonts w:hint="eastAsia"/>
          <w:lang w:eastAsia="zh-CN"/>
        </w:rPr>
        <w:t>操作手册</w:t>
      </w:r>
    </w:p>
    <w:p w14:paraId="3D92A12E">
      <w:pPr>
        <w:pStyle w:val="8"/>
        <w:numPr>
          <w:ilvl w:val="0"/>
          <w:numId w:val="1"/>
        </w:numPr>
        <w:ind w:firstLineChars="0"/>
      </w:pPr>
      <w:r>
        <w:rPr>
          <w:rFonts w:hint="eastAsia"/>
        </w:rPr>
        <w:t>打开报名地址：</w:t>
      </w:r>
      <w:r>
        <w:rPr>
          <w:rFonts w:hint="eastAsia"/>
          <w:lang w:val="en-US" w:eastAsia="zh-CN"/>
        </w:rPr>
        <w:fldChar w:fldCharType="begin"/>
      </w:r>
      <w:r>
        <w:rPr>
          <w:rFonts w:hint="eastAsia"/>
          <w:lang w:val="en-US" w:eastAsia="zh-CN"/>
        </w:rPr>
        <w:instrText xml:space="preserve"> HYPERLINK "http://www.ynkszp.net" </w:instrText>
      </w:r>
      <w:r>
        <w:rPr>
          <w:rFonts w:hint="eastAsia"/>
          <w:lang w:val="en-US" w:eastAsia="zh-CN"/>
        </w:rPr>
        <w:fldChar w:fldCharType="separate"/>
      </w:r>
      <w:r>
        <w:rPr>
          <w:rFonts w:hint="eastAsia"/>
          <w:lang w:val="en-US" w:eastAsia="zh-CN"/>
        </w:rPr>
        <w:t>www.ynkszp.</w:t>
      </w:r>
      <w:r>
        <w:rPr>
          <w:rFonts w:hint="eastAsia"/>
          <w:lang w:val="en-US" w:eastAsia="zh-CN"/>
        </w:rPr>
        <w:fldChar w:fldCharType="end"/>
      </w:r>
      <w:r>
        <w:rPr>
          <w:rFonts w:hint="eastAsia"/>
          <w:lang w:val="en-US" w:eastAsia="zh-CN"/>
        </w:rPr>
        <w:t>com，</w:t>
      </w:r>
      <w:r>
        <w:rPr>
          <w:rFonts w:hint="eastAsia"/>
        </w:rPr>
        <w:t>点击【</w:t>
      </w:r>
      <w:r>
        <w:rPr>
          <w:rFonts w:hint="eastAsia"/>
          <w:lang w:val="en-US" w:eastAsia="zh-CN"/>
        </w:rPr>
        <w:t>网上报名</w:t>
      </w:r>
      <w:r>
        <w:rPr>
          <w:rFonts w:hint="eastAsia"/>
        </w:rPr>
        <w:t>】导航栏。</w:t>
      </w:r>
      <w:bookmarkStart w:id="0" w:name="_GoBack"/>
      <w:bookmarkEnd w:id="0"/>
    </w:p>
    <w:p w14:paraId="05FFB9C0">
      <w:pPr>
        <w:pStyle w:val="8"/>
        <w:numPr>
          <w:ilvl w:val="0"/>
          <w:numId w:val="1"/>
        </w:numPr>
        <w:ind w:firstLineChars="0"/>
      </w:pPr>
      <w:r>
        <w:rPr>
          <w:rFonts w:hint="eastAsia"/>
        </w:rPr>
        <w:t>如显示系统未开放，则还未到开始注册时间。</w:t>
      </w:r>
    </w:p>
    <w:p w14:paraId="226374FB">
      <w:r>
        <w:drawing>
          <wp:inline distT="0" distB="0" distL="0" distR="0">
            <wp:extent cx="5274310" cy="3210560"/>
            <wp:effectExtent l="0" t="0" r="2540" b="8890"/>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5274310" cy="3210560"/>
                    </a:xfrm>
                    <a:prstGeom prst="rect">
                      <a:avLst/>
                    </a:prstGeom>
                  </pic:spPr>
                </pic:pic>
              </a:graphicData>
            </a:graphic>
          </wp:inline>
        </w:drawing>
      </w:r>
    </w:p>
    <w:p w14:paraId="1BDEAA93">
      <w:pPr>
        <w:pStyle w:val="8"/>
        <w:numPr>
          <w:ilvl w:val="0"/>
          <w:numId w:val="1"/>
        </w:numPr>
        <w:ind w:firstLineChars="0"/>
      </w:pPr>
      <w:r>
        <w:rPr>
          <w:rFonts w:hint="eastAsia"/>
        </w:rPr>
        <w:t>报名未开始前，只能先查看招聘公告</w:t>
      </w:r>
    </w:p>
    <w:p w14:paraId="5AD6E567">
      <w:pPr>
        <w:pStyle w:val="8"/>
        <w:ind w:left="360" w:firstLine="0" w:firstLineChars="0"/>
        <w:rPr>
          <w:rFonts w:ascii="宋体" w:hAnsi="宋体" w:eastAsia="宋体"/>
        </w:rPr>
      </w:pPr>
      <w:r>
        <w:rPr>
          <w:rFonts w:ascii="宋体" w:hAnsi="宋体" w:eastAsia="宋体"/>
        </w:rPr>
        <w:drawing>
          <wp:inline distT="0" distB="0" distL="0" distR="0">
            <wp:extent cx="5274310" cy="3707765"/>
            <wp:effectExtent l="0" t="0" r="2540" b="6350"/>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5" cstate="print"/>
                    <a:srcRect/>
                    <a:stretch>
                      <a:fillRect/>
                    </a:stretch>
                  </pic:blipFill>
                  <pic:spPr>
                    <a:xfrm>
                      <a:off x="0" y="0"/>
                      <a:ext cx="5274310" cy="3708399"/>
                    </a:xfrm>
                    <a:prstGeom prst="rect">
                      <a:avLst/>
                    </a:prstGeom>
                  </pic:spPr>
                </pic:pic>
              </a:graphicData>
            </a:graphic>
          </wp:inline>
        </w:drawing>
      </w:r>
    </w:p>
    <w:p w14:paraId="4C561875">
      <w:pPr>
        <w:pStyle w:val="8"/>
        <w:numPr>
          <w:ilvl w:val="0"/>
          <w:numId w:val="1"/>
        </w:numPr>
        <w:ind w:firstLineChars="0"/>
      </w:pPr>
      <w:r>
        <w:rPr>
          <w:rFonts w:hint="eastAsia"/>
          <w:lang w:val="en-US" w:eastAsia="zh-CN"/>
        </w:rPr>
        <w:t>报名通道开放，考生</w:t>
      </w:r>
      <w:r>
        <w:rPr>
          <w:rFonts w:hint="eastAsia"/>
        </w:rPr>
        <w:t>注册时，需要填写关键信息，为确保无误，每个信息需手动填写两次，不得复制粘贴。</w:t>
      </w:r>
    </w:p>
    <w:p w14:paraId="7F2C758D">
      <w:pPr>
        <w:pStyle w:val="8"/>
        <w:ind w:left="360" w:firstLine="0" w:firstLineChars="0"/>
        <w:rPr>
          <w:rFonts w:ascii="宋体" w:hAnsi="宋体" w:eastAsia="宋体"/>
        </w:rPr>
      </w:pPr>
      <w:r>
        <w:rPr>
          <w:rFonts w:ascii="宋体" w:hAnsi="宋体" w:eastAsia="宋体"/>
        </w:rPr>
        <w:drawing>
          <wp:inline distT="0" distB="0" distL="0" distR="0">
            <wp:extent cx="5274310" cy="4721225"/>
            <wp:effectExtent l="0" t="0" r="2540" b="3175"/>
            <wp:docPr id="1028" name="图片 4"/>
            <wp:cNvGraphicFramePr/>
            <a:graphic xmlns:a="http://schemas.openxmlformats.org/drawingml/2006/main">
              <a:graphicData uri="http://schemas.openxmlformats.org/drawingml/2006/picture">
                <pic:pic xmlns:pic="http://schemas.openxmlformats.org/drawingml/2006/picture">
                  <pic:nvPicPr>
                    <pic:cNvPr id="1028" name="图片 4"/>
                    <pic:cNvPicPr/>
                  </pic:nvPicPr>
                  <pic:blipFill>
                    <a:blip r:embed="rId6" cstate="print"/>
                    <a:srcRect/>
                    <a:stretch>
                      <a:fillRect/>
                    </a:stretch>
                  </pic:blipFill>
                  <pic:spPr>
                    <a:xfrm>
                      <a:off x="0" y="0"/>
                      <a:ext cx="5274310" cy="4721225"/>
                    </a:xfrm>
                    <a:prstGeom prst="rect">
                      <a:avLst/>
                    </a:prstGeom>
                  </pic:spPr>
                </pic:pic>
              </a:graphicData>
            </a:graphic>
          </wp:inline>
        </w:drawing>
      </w:r>
    </w:p>
    <w:p w14:paraId="6E027B1B">
      <w:pPr>
        <w:pStyle w:val="8"/>
        <w:ind w:left="360" w:firstLine="0" w:firstLineChars="0"/>
        <w:rPr>
          <w:rFonts w:ascii="宋体" w:hAnsi="宋体" w:eastAsia="宋体"/>
        </w:rPr>
      </w:pPr>
      <w:r>
        <w:rPr>
          <w:rFonts w:hint="eastAsia" w:ascii="宋体" w:hAnsi="宋体" w:eastAsia="宋体"/>
        </w:rPr>
        <w:t>考生可以在5个密保问题中选择一个作为找回密码的依据，请考生牢记自己选择的密保问题和答案</w:t>
      </w:r>
    </w:p>
    <w:p w14:paraId="13AF793F">
      <w:pPr>
        <w:pStyle w:val="8"/>
        <w:ind w:left="360" w:firstLine="0" w:firstLineChars="0"/>
        <w:rPr>
          <w:rFonts w:ascii="宋体" w:hAnsi="宋体" w:eastAsia="宋体"/>
        </w:rPr>
      </w:pPr>
      <w:r>
        <w:rPr>
          <w:rFonts w:ascii="宋体" w:hAnsi="宋体" w:eastAsia="宋体"/>
        </w:rPr>
        <w:drawing>
          <wp:inline distT="0" distB="0" distL="0" distR="0">
            <wp:extent cx="5274310" cy="1833880"/>
            <wp:effectExtent l="0" t="0" r="2540" b="0"/>
            <wp:docPr id="1029" name="图片 5"/>
            <wp:cNvGraphicFramePr/>
            <a:graphic xmlns:a="http://schemas.openxmlformats.org/drawingml/2006/main">
              <a:graphicData uri="http://schemas.openxmlformats.org/drawingml/2006/picture">
                <pic:pic xmlns:pic="http://schemas.openxmlformats.org/drawingml/2006/picture">
                  <pic:nvPicPr>
                    <pic:cNvPr id="1029" name="图片 5"/>
                    <pic:cNvPicPr/>
                  </pic:nvPicPr>
                  <pic:blipFill>
                    <a:blip r:embed="rId7" cstate="print"/>
                    <a:srcRect/>
                    <a:stretch>
                      <a:fillRect/>
                    </a:stretch>
                  </pic:blipFill>
                  <pic:spPr>
                    <a:xfrm>
                      <a:off x="0" y="0"/>
                      <a:ext cx="5274310" cy="1834514"/>
                    </a:xfrm>
                    <a:prstGeom prst="rect">
                      <a:avLst/>
                    </a:prstGeom>
                  </pic:spPr>
                </pic:pic>
              </a:graphicData>
            </a:graphic>
          </wp:inline>
        </w:drawing>
      </w:r>
    </w:p>
    <w:p w14:paraId="79792591">
      <w:pPr>
        <w:pStyle w:val="8"/>
        <w:numPr>
          <w:ilvl w:val="0"/>
          <w:numId w:val="1"/>
        </w:numPr>
        <w:ind w:firstLineChars="0"/>
      </w:pPr>
      <w:r>
        <w:rPr>
          <w:rFonts w:hint="eastAsia"/>
        </w:rPr>
        <w:t>点击注册后，考生需再次确认所填写信息准确无误，并建议截图保存。</w:t>
      </w:r>
    </w:p>
    <w:p w14:paraId="2D7532C2">
      <w:pPr>
        <w:pStyle w:val="8"/>
        <w:ind w:left="360" w:firstLine="0" w:firstLineChars="0"/>
        <w:rPr>
          <w:rFonts w:ascii="宋体" w:hAnsi="宋体" w:eastAsia="宋体"/>
        </w:rPr>
      </w:pPr>
      <w:r>
        <w:rPr>
          <w:rFonts w:ascii="宋体" w:hAnsi="宋体" w:eastAsia="宋体"/>
        </w:rPr>
        <w:drawing>
          <wp:inline distT="0" distB="0" distL="0" distR="0">
            <wp:extent cx="5067300" cy="2510790"/>
            <wp:effectExtent l="0" t="0" r="0" b="3810"/>
            <wp:docPr id="1030" name="图片 6"/>
            <wp:cNvGraphicFramePr/>
            <a:graphic xmlns:a="http://schemas.openxmlformats.org/drawingml/2006/main">
              <a:graphicData uri="http://schemas.openxmlformats.org/drawingml/2006/picture">
                <pic:pic xmlns:pic="http://schemas.openxmlformats.org/drawingml/2006/picture">
                  <pic:nvPicPr>
                    <pic:cNvPr id="1030" name="图片 6"/>
                    <pic:cNvPicPr/>
                  </pic:nvPicPr>
                  <pic:blipFill>
                    <a:blip r:embed="rId8" cstate="print"/>
                    <a:srcRect r="3926"/>
                    <a:stretch>
                      <a:fillRect/>
                    </a:stretch>
                  </pic:blipFill>
                  <pic:spPr>
                    <a:xfrm>
                      <a:off x="0" y="0"/>
                      <a:ext cx="5067300" cy="2510790"/>
                    </a:xfrm>
                    <a:prstGeom prst="rect">
                      <a:avLst/>
                    </a:prstGeom>
                    <a:ln>
                      <a:noFill/>
                    </a:ln>
                  </pic:spPr>
                </pic:pic>
              </a:graphicData>
            </a:graphic>
          </wp:inline>
        </w:drawing>
      </w:r>
    </w:p>
    <w:p w14:paraId="7A8AE91B">
      <w:pPr>
        <w:pStyle w:val="8"/>
        <w:numPr>
          <w:ilvl w:val="0"/>
          <w:numId w:val="1"/>
        </w:numPr>
        <w:ind w:firstLineChars="0"/>
      </w:pPr>
      <w:r>
        <w:rPr>
          <w:rFonts w:hint="eastAsia"/>
        </w:rPr>
        <w:t>注册成功后，请使用刚刚注册的信息进行登录，注意：验证码填写的是后侧的等式计算结果。</w:t>
      </w:r>
    </w:p>
    <w:p w14:paraId="3311AF39">
      <w:pPr>
        <w:pStyle w:val="8"/>
        <w:ind w:left="360" w:firstLine="0" w:firstLineChars="0"/>
        <w:rPr>
          <w:rFonts w:ascii="宋体" w:hAnsi="宋体" w:eastAsia="宋体"/>
        </w:rPr>
      </w:pPr>
      <w:r>
        <w:rPr>
          <w:rFonts w:ascii="宋体" w:hAnsi="宋体" w:eastAsia="宋体"/>
        </w:rPr>
        <w:drawing>
          <wp:inline distT="0" distB="0" distL="0" distR="0">
            <wp:extent cx="5274310" cy="3703320"/>
            <wp:effectExtent l="0" t="0" r="2540" b="0"/>
            <wp:docPr id="1031" name="图片 8"/>
            <wp:cNvGraphicFramePr/>
            <a:graphic xmlns:a="http://schemas.openxmlformats.org/drawingml/2006/main">
              <a:graphicData uri="http://schemas.openxmlformats.org/drawingml/2006/picture">
                <pic:pic xmlns:pic="http://schemas.openxmlformats.org/drawingml/2006/picture">
                  <pic:nvPicPr>
                    <pic:cNvPr id="1031" name="图片 8"/>
                    <pic:cNvPicPr/>
                  </pic:nvPicPr>
                  <pic:blipFill>
                    <a:blip r:embed="rId9" cstate="print"/>
                    <a:srcRect/>
                    <a:stretch>
                      <a:fillRect/>
                    </a:stretch>
                  </pic:blipFill>
                  <pic:spPr>
                    <a:xfrm>
                      <a:off x="0" y="0"/>
                      <a:ext cx="5274310" cy="3703320"/>
                    </a:xfrm>
                    <a:prstGeom prst="rect">
                      <a:avLst/>
                    </a:prstGeom>
                    <a:ln>
                      <a:noFill/>
                    </a:ln>
                  </pic:spPr>
                </pic:pic>
              </a:graphicData>
            </a:graphic>
          </wp:inline>
        </w:drawing>
      </w:r>
    </w:p>
    <w:p w14:paraId="07D0EC00">
      <w:pPr>
        <w:pStyle w:val="8"/>
        <w:numPr>
          <w:ilvl w:val="0"/>
          <w:numId w:val="1"/>
        </w:numPr>
        <w:ind w:firstLineChars="0"/>
      </w:pPr>
      <w:r>
        <w:rPr>
          <w:rFonts w:hint="eastAsia"/>
        </w:rPr>
        <w:t>登录成功后，考生可以按照上方导航条或首页的流程图指引进行报名流程。注意：未完成上一步操作前，无法进行下一步操作。</w:t>
      </w:r>
    </w:p>
    <w:p w14:paraId="40991928">
      <w:pPr>
        <w:pStyle w:val="8"/>
        <w:ind w:left="360" w:firstLine="0" w:firstLineChars="0"/>
        <w:rPr>
          <w:rFonts w:ascii="宋体" w:hAnsi="宋体" w:eastAsia="宋体"/>
        </w:rPr>
      </w:pPr>
      <w:r>
        <w:rPr>
          <w:rFonts w:ascii="宋体" w:hAnsi="宋体" w:eastAsia="宋体"/>
        </w:rPr>
        <w:drawing>
          <wp:inline distT="0" distB="0" distL="0" distR="0">
            <wp:extent cx="5274310" cy="2567940"/>
            <wp:effectExtent l="0" t="0" r="2540" b="3810"/>
            <wp:docPr id="1032" name="图片 10"/>
            <wp:cNvGraphicFramePr/>
            <a:graphic xmlns:a="http://schemas.openxmlformats.org/drawingml/2006/main">
              <a:graphicData uri="http://schemas.openxmlformats.org/drawingml/2006/picture">
                <pic:pic xmlns:pic="http://schemas.openxmlformats.org/drawingml/2006/picture">
                  <pic:nvPicPr>
                    <pic:cNvPr id="1032" name="图片 10"/>
                    <pic:cNvPicPr/>
                  </pic:nvPicPr>
                  <pic:blipFill>
                    <a:blip r:embed="rId10" cstate="print"/>
                    <a:srcRect/>
                    <a:stretch>
                      <a:fillRect/>
                    </a:stretch>
                  </pic:blipFill>
                  <pic:spPr>
                    <a:xfrm>
                      <a:off x="0" y="0"/>
                      <a:ext cx="5274310" cy="2567940"/>
                    </a:xfrm>
                    <a:prstGeom prst="rect">
                      <a:avLst/>
                    </a:prstGeom>
                  </pic:spPr>
                </pic:pic>
              </a:graphicData>
            </a:graphic>
          </wp:inline>
        </w:drawing>
      </w:r>
    </w:p>
    <w:p w14:paraId="3B1AA302">
      <w:pPr>
        <w:pStyle w:val="4"/>
      </w:pPr>
      <w:r>
        <w:rPr>
          <w:rFonts w:hint="eastAsia"/>
        </w:rPr>
        <w:t>报名流程</w:t>
      </w:r>
    </w:p>
    <w:p w14:paraId="1A4CEBCC">
      <w:pPr>
        <w:pStyle w:val="8"/>
        <w:numPr>
          <w:ilvl w:val="0"/>
          <w:numId w:val="2"/>
        </w:numPr>
        <w:ind w:firstLineChars="0"/>
      </w:pPr>
      <w:r>
        <w:rPr>
          <w:rFonts w:hint="eastAsia"/>
        </w:rPr>
        <w:t>上传证件照，点击上传证件照按钮(两处均可</w:t>
      </w:r>
      <w:r>
        <w:t>)</w:t>
      </w:r>
    </w:p>
    <w:p w14:paraId="08927251">
      <w:pPr>
        <w:pStyle w:val="8"/>
        <w:ind w:left="720" w:firstLine="0" w:firstLineChars="0"/>
      </w:pPr>
      <w:r>
        <w:drawing>
          <wp:inline distT="0" distB="0" distL="0" distR="0">
            <wp:extent cx="5274310" cy="2395220"/>
            <wp:effectExtent l="0" t="0" r="2540" b="5080"/>
            <wp:docPr id="1033" name="图片 11"/>
            <wp:cNvGraphicFramePr/>
            <a:graphic xmlns:a="http://schemas.openxmlformats.org/drawingml/2006/main">
              <a:graphicData uri="http://schemas.openxmlformats.org/drawingml/2006/picture">
                <pic:pic xmlns:pic="http://schemas.openxmlformats.org/drawingml/2006/picture">
                  <pic:nvPicPr>
                    <pic:cNvPr id="1033" name="图片 11"/>
                    <pic:cNvPicPr/>
                  </pic:nvPicPr>
                  <pic:blipFill>
                    <a:blip r:embed="rId11" cstate="print"/>
                    <a:srcRect/>
                    <a:stretch>
                      <a:fillRect/>
                    </a:stretch>
                  </pic:blipFill>
                  <pic:spPr>
                    <a:xfrm>
                      <a:off x="0" y="0"/>
                      <a:ext cx="5274310" cy="2395220"/>
                    </a:xfrm>
                    <a:prstGeom prst="rect">
                      <a:avLst/>
                    </a:prstGeom>
                  </pic:spPr>
                </pic:pic>
              </a:graphicData>
            </a:graphic>
          </wp:inline>
        </w:drawing>
      </w:r>
    </w:p>
    <w:p w14:paraId="6CF6D95C">
      <w:pPr>
        <w:pStyle w:val="8"/>
        <w:numPr>
          <w:ilvl w:val="0"/>
          <w:numId w:val="2"/>
        </w:numPr>
        <w:ind w:firstLineChars="0"/>
      </w:pPr>
      <w:r>
        <w:rPr>
          <w:rFonts w:hint="eastAsia"/>
        </w:rPr>
        <w:t>点击图像框，打开照片选择器。</w:t>
      </w:r>
    </w:p>
    <w:p w14:paraId="04274ABF">
      <w:pPr>
        <w:pStyle w:val="8"/>
        <w:ind w:left="720" w:firstLine="0" w:firstLineChars="0"/>
      </w:pPr>
      <w:r>
        <w:drawing>
          <wp:inline distT="0" distB="0" distL="0" distR="0">
            <wp:extent cx="5274310" cy="2000885"/>
            <wp:effectExtent l="0" t="0" r="2540" b="0"/>
            <wp:docPr id="1034" name="图片 12"/>
            <wp:cNvGraphicFramePr/>
            <a:graphic xmlns:a="http://schemas.openxmlformats.org/drawingml/2006/main">
              <a:graphicData uri="http://schemas.openxmlformats.org/drawingml/2006/picture">
                <pic:pic xmlns:pic="http://schemas.openxmlformats.org/drawingml/2006/picture">
                  <pic:nvPicPr>
                    <pic:cNvPr id="1034" name="图片 12"/>
                    <pic:cNvPicPr/>
                  </pic:nvPicPr>
                  <pic:blipFill>
                    <a:blip r:embed="rId12" cstate="print"/>
                    <a:srcRect/>
                    <a:stretch>
                      <a:fillRect/>
                    </a:stretch>
                  </pic:blipFill>
                  <pic:spPr>
                    <a:xfrm>
                      <a:off x="0" y="0"/>
                      <a:ext cx="5274310" cy="2000885"/>
                    </a:xfrm>
                    <a:prstGeom prst="rect">
                      <a:avLst/>
                    </a:prstGeom>
                  </pic:spPr>
                </pic:pic>
              </a:graphicData>
            </a:graphic>
          </wp:inline>
        </w:drawing>
      </w:r>
    </w:p>
    <w:p w14:paraId="7C34280E">
      <w:pPr>
        <w:pStyle w:val="8"/>
        <w:numPr>
          <w:ilvl w:val="0"/>
          <w:numId w:val="2"/>
        </w:numPr>
        <w:ind w:firstLineChars="0"/>
      </w:pPr>
      <w:r>
        <w:rPr>
          <w:rFonts w:hint="eastAsia"/>
        </w:rPr>
        <w:t>点击选择选择器中的【选择照片】</w:t>
      </w:r>
    </w:p>
    <w:p w14:paraId="306761C9">
      <w:r>
        <w:drawing>
          <wp:inline distT="0" distB="0" distL="0" distR="0">
            <wp:extent cx="5274310" cy="2918460"/>
            <wp:effectExtent l="0" t="0" r="2540" b="0"/>
            <wp:docPr id="1035" name="图片 13"/>
            <wp:cNvGraphicFramePr/>
            <a:graphic xmlns:a="http://schemas.openxmlformats.org/drawingml/2006/main">
              <a:graphicData uri="http://schemas.openxmlformats.org/drawingml/2006/picture">
                <pic:pic xmlns:pic="http://schemas.openxmlformats.org/drawingml/2006/picture">
                  <pic:nvPicPr>
                    <pic:cNvPr id="1035" name="图片 13"/>
                    <pic:cNvPicPr/>
                  </pic:nvPicPr>
                  <pic:blipFill>
                    <a:blip r:embed="rId13" cstate="print"/>
                    <a:srcRect/>
                    <a:stretch>
                      <a:fillRect/>
                    </a:stretch>
                  </pic:blipFill>
                  <pic:spPr>
                    <a:xfrm>
                      <a:off x="0" y="0"/>
                      <a:ext cx="5274310" cy="2918460"/>
                    </a:xfrm>
                    <a:prstGeom prst="rect">
                      <a:avLst/>
                    </a:prstGeom>
                  </pic:spPr>
                </pic:pic>
              </a:graphicData>
            </a:graphic>
          </wp:inline>
        </w:drawing>
      </w:r>
    </w:p>
    <w:p w14:paraId="0EC86C32">
      <w:pPr>
        <w:pStyle w:val="8"/>
        <w:numPr>
          <w:ilvl w:val="0"/>
          <w:numId w:val="2"/>
        </w:numPr>
        <w:ind w:firstLineChars="0"/>
      </w:pPr>
      <w:r>
        <w:rPr>
          <w:rFonts w:hint="eastAsia"/>
        </w:rPr>
        <w:t>考生选择好照片后，可以使用放大、缩小、旋转按钮调整图片大小，也可以拖动鼠标调整照片位置到核实的状态，并在预览区预览最终效果。</w:t>
      </w:r>
    </w:p>
    <w:p w14:paraId="179E24BC">
      <w:pPr>
        <w:pStyle w:val="8"/>
        <w:ind w:left="720" w:firstLine="0" w:firstLineChars="0"/>
      </w:pPr>
      <w:r>
        <w:rPr>
          <w:rFonts w:hint="eastAsia"/>
        </w:rPr>
        <w:t>确认无误后，点击上传证件照。</w:t>
      </w:r>
    </w:p>
    <w:p w14:paraId="33CD734F">
      <w:pPr>
        <w:pStyle w:val="8"/>
        <w:ind w:left="720" w:firstLine="0" w:firstLineChars="0"/>
      </w:pPr>
      <w:r>
        <w:drawing>
          <wp:inline distT="0" distB="0" distL="0" distR="0">
            <wp:extent cx="5274310" cy="1871345"/>
            <wp:effectExtent l="0" t="0" r="2540" b="0"/>
            <wp:docPr id="1036" name="图片 14"/>
            <wp:cNvGraphicFramePr/>
            <a:graphic xmlns:a="http://schemas.openxmlformats.org/drawingml/2006/main">
              <a:graphicData uri="http://schemas.openxmlformats.org/drawingml/2006/picture">
                <pic:pic xmlns:pic="http://schemas.openxmlformats.org/drawingml/2006/picture">
                  <pic:nvPicPr>
                    <pic:cNvPr id="1036" name="图片 14"/>
                    <pic:cNvPicPr/>
                  </pic:nvPicPr>
                  <pic:blipFill>
                    <a:blip r:embed="rId14" cstate="print"/>
                    <a:srcRect/>
                    <a:stretch>
                      <a:fillRect/>
                    </a:stretch>
                  </pic:blipFill>
                  <pic:spPr>
                    <a:xfrm>
                      <a:off x="0" y="0"/>
                      <a:ext cx="5274310" cy="1871345"/>
                    </a:xfrm>
                    <a:prstGeom prst="rect">
                      <a:avLst/>
                    </a:prstGeom>
                  </pic:spPr>
                </pic:pic>
              </a:graphicData>
            </a:graphic>
          </wp:inline>
        </w:drawing>
      </w:r>
    </w:p>
    <w:p w14:paraId="3B488D64">
      <w:pPr>
        <w:pStyle w:val="8"/>
        <w:numPr>
          <w:ilvl w:val="0"/>
          <w:numId w:val="2"/>
        </w:numPr>
        <w:ind w:firstLineChars="0"/>
      </w:pPr>
      <w:r>
        <w:rPr>
          <w:rFonts w:hint="eastAsia"/>
        </w:rPr>
        <w:t>如果此时证件照片已更新，则代表上传成功。注意：照片仅仅允许考生未提交审核或审核不通过状态下才能修改。考生可以随时查看自身的报名状态以及了解自身已完成的操作和接下来的操作等。</w:t>
      </w:r>
    </w:p>
    <w:p w14:paraId="29776072">
      <w:r>
        <w:rPr>
          <w:rFonts w:hint="eastAsia"/>
        </w:rPr>
        <w:drawing>
          <wp:inline distT="0" distB="0" distL="0" distR="0">
            <wp:extent cx="5267325" cy="1752600"/>
            <wp:effectExtent l="0" t="0" r="9525" b="0"/>
            <wp:docPr id="1037" name="图片 26"/>
            <wp:cNvGraphicFramePr/>
            <a:graphic xmlns:a="http://schemas.openxmlformats.org/drawingml/2006/main">
              <a:graphicData uri="http://schemas.openxmlformats.org/drawingml/2006/picture">
                <pic:pic xmlns:pic="http://schemas.openxmlformats.org/drawingml/2006/picture">
                  <pic:nvPicPr>
                    <pic:cNvPr id="1037" name="图片 26"/>
                    <pic:cNvPicPr/>
                  </pic:nvPicPr>
                  <pic:blipFill>
                    <a:blip r:embed="rId15" cstate="print"/>
                    <a:srcRect/>
                    <a:stretch>
                      <a:fillRect/>
                    </a:stretch>
                  </pic:blipFill>
                  <pic:spPr>
                    <a:xfrm>
                      <a:off x="0" y="0"/>
                      <a:ext cx="5267325" cy="1752600"/>
                    </a:xfrm>
                    <a:prstGeom prst="rect">
                      <a:avLst/>
                    </a:prstGeom>
                    <a:ln>
                      <a:noFill/>
                    </a:ln>
                  </pic:spPr>
                </pic:pic>
              </a:graphicData>
            </a:graphic>
          </wp:inline>
        </w:drawing>
      </w:r>
    </w:p>
    <w:p w14:paraId="4C289FED">
      <w:pPr>
        <w:pStyle w:val="8"/>
        <w:numPr>
          <w:ilvl w:val="0"/>
          <w:numId w:val="2"/>
        </w:numPr>
        <w:ind w:firstLineChars="0"/>
      </w:pPr>
      <w:r>
        <w:rPr>
          <w:rFonts w:hint="eastAsia"/>
        </w:rPr>
        <w:t>考生可继续填写相关信息。注意：灰色字段是考生注册时提交的信息，不可修改，如发现错误，请重新回到首页注册报名。</w:t>
      </w:r>
    </w:p>
    <w:p w14:paraId="32B483E9">
      <w:r>
        <w:drawing>
          <wp:inline distT="0" distB="0" distL="0" distR="0">
            <wp:extent cx="5274310" cy="2663825"/>
            <wp:effectExtent l="0" t="0" r="2540" b="3175"/>
            <wp:docPr id="1038" name="图片 16"/>
            <wp:cNvGraphicFramePr/>
            <a:graphic xmlns:a="http://schemas.openxmlformats.org/drawingml/2006/main">
              <a:graphicData uri="http://schemas.openxmlformats.org/drawingml/2006/picture">
                <pic:pic xmlns:pic="http://schemas.openxmlformats.org/drawingml/2006/picture">
                  <pic:nvPicPr>
                    <pic:cNvPr id="1038" name="图片 16"/>
                    <pic:cNvPicPr/>
                  </pic:nvPicPr>
                  <pic:blipFill>
                    <a:blip r:embed="rId16" cstate="print"/>
                    <a:srcRect/>
                    <a:stretch>
                      <a:fillRect/>
                    </a:stretch>
                  </pic:blipFill>
                  <pic:spPr>
                    <a:xfrm>
                      <a:off x="0" y="0"/>
                      <a:ext cx="5274310" cy="2663825"/>
                    </a:xfrm>
                    <a:prstGeom prst="rect">
                      <a:avLst/>
                    </a:prstGeom>
                  </pic:spPr>
                </pic:pic>
              </a:graphicData>
            </a:graphic>
          </wp:inline>
        </w:drawing>
      </w:r>
    </w:p>
    <w:p w14:paraId="20F3A69E">
      <w:pPr>
        <w:pStyle w:val="8"/>
        <w:numPr>
          <w:ilvl w:val="0"/>
          <w:numId w:val="2"/>
        </w:numPr>
        <w:ind w:firstLineChars="0"/>
      </w:pPr>
      <w:r>
        <w:rPr>
          <w:rFonts w:hint="eastAsia"/>
        </w:rPr>
        <w:t>选择学历层次为本科时，专业目录显示为本科专业目录，学历层次为专科时，专业目录显示为专科专业目录，学历层次为研究生时，专业目录显示为研究生专业目录。</w:t>
      </w:r>
    </w:p>
    <w:p w14:paraId="7DFF0DB7">
      <w:pPr>
        <w:pStyle w:val="8"/>
        <w:ind w:left="720" w:firstLine="0" w:firstLineChars="0"/>
      </w:pPr>
      <w:r>
        <w:drawing>
          <wp:inline distT="0" distB="0" distL="0" distR="0">
            <wp:extent cx="5274310" cy="2086610"/>
            <wp:effectExtent l="0" t="0" r="2540" b="8890"/>
            <wp:docPr id="1039" name="图片 17"/>
            <wp:cNvGraphicFramePr/>
            <a:graphic xmlns:a="http://schemas.openxmlformats.org/drawingml/2006/main">
              <a:graphicData uri="http://schemas.openxmlformats.org/drawingml/2006/picture">
                <pic:pic xmlns:pic="http://schemas.openxmlformats.org/drawingml/2006/picture">
                  <pic:nvPicPr>
                    <pic:cNvPr id="1039" name="图片 17"/>
                    <pic:cNvPicPr/>
                  </pic:nvPicPr>
                  <pic:blipFill>
                    <a:blip r:embed="rId17" cstate="print"/>
                    <a:srcRect/>
                    <a:stretch>
                      <a:fillRect/>
                    </a:stretch>
                  </pic:blipFill>
                  <pic:spPr>
                    <a:xfrm>
                      <a:off x="0" y="0"/>
                      <a:ext cx="5274310" cy="2086610"/>
                    </a:xfrm>
                    <a:prstGeom prst="rect">
                      <a:avLst/>
                    </a:prstGeom>
                  </pic:spPr>
                </pic:pic>
              </a:graphicData>
            </a:graphic>
          </wp:inline>
        </w:drawing>
      </w:r>
    </w:p>
    <w:p w14:paraId="654B9E6D">
      <w:pPr>
        <w:pStyle w:val="8"/>
        <w:numPr>
          <w:ilvl w:val="0"/>
          <w:numId w:val="2"/>
        </w:numPr>
        <w:ind w:firstLineChars="0"/>
      </w:pPr>
      <w:r>
        <w:t>考生</w:t>
      </w:r>
      <w:r>
        <w:rPr>
          <w:rFonts w:hint="eastAsia"/>
        </w:rPr>
        <w:t>学历层次为研究生时，专业目录显示为研究生专业目录，需要填写研究方向，研究方向需与毕业证上的名称一致(</w:t>
      </w:r>
      <w:r>
        <w:t>一字不差)</w:t>
      </w:r>
    </w:p>
    <w:p w14:paraId="7D7E3B0E">
      <w:pPr>
        <w:pStyle w:val="8"/>
        <w:ind w:left="720" w:firstLine="0" w:firstLineChars="0"/>
      </w:pPr>
      <w:r>
        <w:drawing>
          <wp:inline distT="0" distB="0" distL="0" distR="0">
            <wp:extent cx="5274310" cy="1552575"/>
            <wp:effectExtent l="0" t="0" r="2540" b="9525"/>
            <wp:docPr id="1040" name="图片 18"/>
            <wp:cNvGraphicFramePr/>
            <a:graphic xmlns:a="http://schemas.openxmlformats.org/drawingml/2006/main">
              <a:graphicData uri="http://schemas.openxmlformats.org/drawingml/2006/picture">
                <pic:pic xmlns:pic="http://schemas.openxmlformats.org/drawingml/2006/picture">
                  <pic:nvPicPr>
                    <pic:cNvPr id="1040" name="图片 18"/>
                    <pic:cNvPicPr/>
                  </pic:nvPicPr>
                  <pic:blipFill>
                    <a:blip r:embed="rId18" cstate="print"/>
                    <a:srcRect/>
                    <a:stretch>
                      <a:fillRect/>
                    </a:stretch>
                  </pic:blipFill>
                  <pic:spPr>
                    <a:xfrm>
                      <a:off x="0" y="0"/>
                      <a:ext cx="5274310" cy="1552575"/>
                    </a:xfrm>
                    <a:prstGeom prst="rect">
                      <a:avLst/>
                    </a:prstGeom>
                  </pic:spPr>
                </pic:pic>
              </a:graphicData>
            </a:graphic>
          </wp:inline>
        </w:drawing>
      </w:r>
    </w:p>
    <w:p w14:paraId="1264FF61">
      <w:pPr>
        <w:pStyle w:val="8"/>
        <w:numPr>
          <w:ilvl w:val="0"/>
          <w:numId w:val="2"/>
        </w:numPr>
        <w:ind w:firstLineChars="0"/>
      </w:pPr>
      <w:r>
        <w:rPr>
          <w:rFonts w:hint="eastAsia"/>
        </w:rPr>
        <w:t>考生可以在专业对话框中输入关键字检索自己的专业。</w:t>
      </w:r>
    </w:p>
    <w:p w14:paraId="47738C66">
      <w:pPr>
        <w:pStyle w:val="8"/>
        <w:ind w:left="720" w:firstLine="0" w:firstLineChars="0"/>
      </w:pPr>
      <w:r>
        <w:drawing>
          <wp:inline distT="0" distB="0" distL="0" distR="0">
            <wp:extent cx="5274310" cy="1560195"/>
            <wp:effectExtent l="0" t="0" r="2540" b="1905"/>
            <wp:docPr id="1041" name="图片 19"/>
            <wp:cNvGraphicFramePr/>
            <a:graphic xmlns:a="http://schemas.openxmlformats.org/drawingml/2006/main">
              <a:graphicData uri="http://schemas.openxmlformats.org/drawingml/2006/picture">
                <pic:pic xmlns:pic="http://schemas.openxmlformats.org/drawingml/2006/picture">
                  <pic:nvPicPr>
                    <pic:cNvPr id="1041" name="图片 19"/>
                    <pic:cNvPicPr/>
                  </pic:nvPicPr>
                  <pic:blipFill>
                    <a:blip r:embed="rId19" cstate="print"/>
                    <a:srcRect/>
                    <a:stretch>
                      <a:fillRect/>
                    </a:stretch>
                  </pic:blipFill>
                  <pic:spPr>
                    <a:xfrm>
                      <a:off x="0" y="0"/>
                      <a:ext cx="5274310" cy="1560195"/>
                    </a:xfrm>
                    <a:prstGeom prst="rect">
                      <a:avLst/>
                    </a:prstGeom>
                  </pic:spPr>
                </pic:pic>
              </a:graphicData>
            </a:graphic>
          </wp:inline>
        </w:drawing>
      </w:r>
    </w:p>
    <w:p w14:paraId="18586F36">
      <w:pPr>
        <w:pStyle w:val="8"/>
        <w:numPr>
          <w:ilvl w:val="0"/>
          <w:numId w:val="2"/>
        </w:numPr>
        <w:ind w:firstLineChars="0"/>
      </w:pPr>
      <w:r>
        <w:rPr>
          <w:rFonts w:hint="eastAsia"/>
        </w:rPr>
        <w:t>如自身专业不在所在目录里，请仔细核对。如确认不在目录中，请选择【未纳入专业目录的专业】</w:t>
      </w:r>
    </w:p>
    <w:p w14:paraId="27E94900">
      <w:pPr>
        <w:ind w:left="360"/>
      </w:pPr>
      <w:r>
        <w:drawing>
          <wp:inline distT="0" distB="0" distL="0" distR="0">
            <wp:extent cx="5274310" cy="1215390"/>
            <wp:effectExtent l="0" t="0" r="2540" b="3810"/>
            <wp:docPr id="1042" name="图片 20"/>
            <wp:cNvGraphicFramePr/>
            <a:graphic xmlns:a="http://schemas.openxmlformats.org/drawingml/2006/main">
              <a:graphicData uri="http://schemas.openxmlformats.org/drawingml/2006/picture">
                <pic:pic xmlns:pic="http://schemas.openxmlformats.org/drawingml/2006/picture">
                  <pic:nvPicPr>
                    <pic:cNvPr id="1042" name="图片 20"/>
                    <pic:cNvPicPr/>
                  </pic:nvPicPr>
                  <pic:blipFill>
                    <a:blip r:embed="rId20" cstate="print"/>
                    <a:srcRect/>
                    <a:stretch>
                      <a:fillRect/>
                    </a:stretch>
                  </pic:blipFill>
                  <pic:spPr>
                    <a:xfrm>
                      <a:off x="0" y="0"/>
                      <a:ext cx="5274310" cy="1215390"/>
                    </a:xfrm>
                    <a:prstGeom prst="rect">
                      <a:avLst/>
                    </a:prstGeom>
                  </pic:spPr>
                </pic:pic>
              </a:graphicData>
            </a:graphic>
          </wp:inline>
        </w:drawing>
      </w:r>
    </w:p>
    <w:p w14:paraId="5B80184F">
      <w:pPr>
        <w:pStyle w:val="8"/>
        <w:numPr>
          <w:ilvl w:val="0"/>
          <w:numId w:val="2"/>
        </w:numPr>
        <w:ind w:firstLineChars="0"/>
      </w:pPr>
      <w:r>
        <w:rPr>
          <w:rFonts w:hint="eastAsia"/>
        </w:rPr>
        <w:t>并确保两次所填写的专业和考生毕业证上的专业名称一致（一字不差）。确认无误后，承诺请仔细核对考生所提交的信息是否符合岗位要求，并仔细查看相关附件。岗位的其他条件，请以招聘公告中发布的《岗位计划表》中相关要求为准。</w:t>
      </w:r>
    </w:p>
    <w:p w14:paraId="020EFE94">
      <w:r>
        <w:drawing>
          <wp:inline distT="0" distB="0" distL="0" distR="0">
            <wp:extent cx="5274310" cy="1576070"/>
            <wp:effectExtent l="0" t="0" r="2540" b="5080"/>
            <wp:docPr id="1043" name="图片 21"/>
            <wp:cNvGraphicFramePr/>
            <a:graphic xmlns:a="http://schemas.openxmlformats.org/drawingml/2006/main">
              <a:graphicData uri="http://schemas.openxmlformats.org/drawingml/2006/picture">
                <pic:pic xmlns:pic="http://schemas.openxmlformats.org/drawingml/2006/picture">
                  <pic:nvPicPr>
                    <pic:cNvPr id="1043" name="图片 21"/>
                    <pic:cNvPicPr/>
                  </pic:nvPicPr>
                  <pic:blipFill>
                    <a:blip r:embed="rId21" cstate="print"/>
                    <a:srcRect/>
                    <a:stretch>
                      <a:fillRect/>
                    </a:stretch>
                  </pic:blipFill>
                  <pic:spPr>
                    <a:xfrm>
                      <a:off x="0" y="0"/>
                      <a:ext cx="5274310" cy="1576070"/>
                    </a:xfrm>
                    <a:prstGeom prst="rect">
                      <a:avLst/>
                    </a:prstGeom>
                  </pic:spPr>
                </pic:pic>
              </a:graphicData>
            </a:graphic>
          </wp:inline>
        </w:drawing>
      </w:r>
    </w:p>
    <w:p w14:paraId="1222BE32">
      <w:pPr>
        <w:pStyle w:val="8"/>
        <w:numPr>
          <w:ilvl w:val="0"/>
          <w:numId w:val="2"/>
        </w:numPr>
        <w:ind w:firstLineChars="0"/>
      </w:pPr>
      <w:r>
        <w:rPr>
          <w:rFonts w:hint="eastAsia"/>
        </w:rPr>
        <w:t>考生根据岗位计划表的要求上传单位所需要的证明材料（只能以jpg格式图片上传，如果图片有多页，请多次上传）。</w:t>
      </w:r>
    </w:p>
    <w:p w14:paraId="5F726122">
      <w:pPr>
        <w:pStyle w:val="8"/>
        <w:ind w:left="720" w:firstLine="0" w:firstLineChars="0"/>
      </w:pPr>
      <w:r>
        <w:drawing>
          <wp:inline distT="0" distB="0" distL="0" distR="0">
            <wp:extent cx="5273675" cy="1286510"/>
            <wp:effectExtent l="0" t="0" r="3175" b="8890"/>
            <wp:docPr id="1044" name="图片 22"/>
            <wp:cNvGraphicFramePr/>
            <a:graphic xmlns:a="http://schemas.openxmlformats.org/drawingml/2006/main">
              <a:graphicData uri="http://schemas.openxmlformats.org/drawingml/2006/picture">
                <pic:pic xmlns:pic="http://schemas.openxmlformats.org/drawingml/2006/picture">
                  <pic:nvPicPr>
                    <pic:cNvPr id="1044" name="图片 22"/>
                    <pic:cNvPicPr/>
                  </pic:nvPicPr>
                  <pic:blipFill>
                    <a:blip r:embed="rId22" cstate="print"/>
                    <a:srcRect/>
                    <a:stretch>
                      <a:fillRect/>
                    </a:stretch>
                  </pic:blipFill>
                  <pic:spPr>
                    <a:xfrm>
                      <a:off x="0" y="0"/>
                      <a:ext cx="5273959" cy="1286510"/>
                    </a:xfrm>
                    <a:prstGeom prst="rect">
                      <a:avLst/>
                    </a:prstGeom>
                  </pic:spPr>
                </pic:pic>
              </a:graphicData>
            </a:graphic>
          </wp:inline>
        </w:drawing>
      </w:r>
    </w:p>
    <w:p w14:paraId="6E42FCC2">
      <w:pPr>
        <w:pStyle w:val="8"/>
        <w:numPr>
          <w:ilvl w:val="0"/>
          <w:numId w:val="2"/>
        </w:numPr>
        <w:ind w:firstLineChars="0"/>
      </w:pPr>
      <w:r>
        <w:rPr>
          <w:rFonts w:hint="eastAsia"/>
        </w:rPr>
        <w:t>选择图片后，点击上传，如需取消上传，请将鼠标移动到图片右上角进行上传，一次仅能上传一张照片。如需上传多张，请依次上传。</w:t>
      </w:r>
    </w:p>
    <w:p w14:paraId="18596AD2">
      <w:pPr>
        <w:ind w:left="360"/>
      </w:pPr>
      <w:r>
        <w:drawing>
          <wp:inline distT="0" distB="0" distL="0" distR="0">
            <wp:extent cx="5273675" cy="3187700"/>
            <wp:effectExtent l="0" t="0" r="3175" b="0"/>
            <wp:docPr id="1045" name="图片 23"/>
            <wp:cNvGraphicFramePr/>
            <a:graphic xmlns:a="http://schemas.openxmlformats.org/drawingml/2006/main">
              <a:graphicData uri="http://schemas.openxmlformats.org/drawingml/2006/picture">
                <pic:pic xmlns:pic="http://schemas.openxmlformats.org/drawingml/2006/picture">
                  <pic:nvPicPr>
                    <pic:cNvPr id="1045" name="图片 23"/>
                    <pic:cNvPicPr/>
                  </pic:nvPicPr>
                  <pic:blipFill>
                    <a:blip r:embed="rId23" cstate="print"/>
                    <a:srcRect/>
                    <a:stretch>
                      <a:fillRect/>
                    </a:stretch>
                  </pic:blipFill>
                  <pic:spPr>
                    <a:xfrm>
                      <a:off x="0" y="0"/>
                      <a:ext cx="5273929" cy="3187700"/>
                    </a:xfrm>
                    <a:prstGeom prst="rect">
                      <a:avLst/>
                    </a:prstGeom>
                  </pic:spPr>
                </pic:pic>
              </a:graphicData>
            </a:graphic>
          </wp:inline>
        </w:drawing>
      </w:r>
    </w:p>
    <w:p w14:paraId="6E656F9A">
      <w:pPr>
        <w:pStyle w:val="8"/>
        <w:numPr>
          <w:ilvl w:val="0"/>
          <w:numId w:val="2"/>
        </w:numPr>
        <w:ind w:firstLineChars="0"/>
      </w:pPr>
      <w:r>
        <w:rPr>
          <w:rFonts w:hint="eastAsia"/>
        </w:rPr>
        <w:t>上传完毕后，考生可以查看自己上传的附件。确认无误后，点击保存已上传的附件。</w:t>
      </w:r>
    </w:p>
    <w:p w14:paraId="2CB9BC69">
      <w:r>
        <w:drawing>
          <wp:inline distT="0" distB="0" distL="0" distR="0">
            <wp:extent cx="5274310" cy="2165985"/>
            <wp:effectExtent l="0" t="0" r="2540" b="5715"/>
            <wp:docPr id="1046" name="图片 25"/>
            <wp:cNvGraphicFramePr/>
            <a:graphic xmlns:a="http://schemas.openxmlformats.org/drawingml/2006/main">
              <a:graphicData uri="http://schemas.openxmlformats.org/drawingml/2006/picture">
                <pic:pic xmlns:pic="http://schemas.openxmlformats.org/drawingml/2006/picture">
                  <pic:nvPicPr>
                    <pic:cNvPr id="1046" name="图片 25"/>
                    <pic:cNvPicPr/>
                  </pic:nvPicPr>
                  <pic:blipFill>
                    <a:blip r:embed="rId24" cstate="print"/>
                    <a:srcRect/>
                    <a:stretch>
                      <a:fillRect/>
                    </a:stretch>
                  </pic:blipFill>
                  <pic:spPr>
                    <a:xfrm>
                      <a:off x="0" y="0"/>
                      <a:ext cx="5274310" cy="2165985"/>
                    </a:xfrm>
                    <a:prstGeom prst="rect">
                      <a:avLst/>
                    </a:prstGeom>
                  </pic:spPr>
                </pic:pic>
              </a:graphicData>
            </a:graphic>
          </wp:inline>
        </w:drawing>
      </w:r>
    </w:p>
    <w:p w14:paraId="2DC3100F">
      <w:pPr>
        <w:pStyle w:val="8"/>
        <w:numPr>
          <w:ilvl w:val="0"/>
          <w:numId w:val="2"/>
        </w:numPr>
        <w:ind w:firstLineChars="0"/>
      </w:pPr>
      <w:r>
        <w:rPr>
          <w:rFonts w:hint="eastAsia"/>
        </w:rPr>
        <w:t>进入岗位列表，点击【查看】按钮可以在左侧查看该岗位的相关要求（页面信息供参考，具体以公告中的岗位计划表为准），确认自身符合招聘要求后，可以点击【报考】按钮进行报考。</w:t>
      </w:r>
    </w:p>
    <w:p w14:paraId="33426656">
      <w:pPr>
        <w:pStyle w:val="8"/>
        <w:ind w:left="720" w:firstLine="0" w:firstLineChars="0"/>
      </w:pPr>
      <w:r>
        <w:drawing>
          <wp:inline distT="0" distB="0" distL="0" distR="0">
            <wp:extent cx="4350385" cy="5924550"/>
            <wp:effectExtent l="0" t="0" r="0" b="0"/>
            <wp:docPr id="1047" name="图片 27"/>
            <wp:cNvGraphicFramePr/>
            <a:graphic xmlns:a="http://schemas.openxmlformats.org/drawingml/2006/main">
              <a:graphicData uri="http://schemas.openxmlformats.org/drawingml/2006/picture">
                <pic:pic xmlns:pic="http://schemas.openxmlformats.org/drawingml/2006/picture">
                  <pic:nvPicPr>
                    <pic:cNvPr id="1047" name="图片 27"/>
                    <pic:cNvPicPr/>
                  </pic:nvPicPr>
                  <pic:blipFill>
                    <a:blip r:embed="rId25" cstate="print"/>
                    <a:srcRect/>
                    <a:stretch>
                      <a:fillRect/>
                    </a:stretch>
                  </pic:blipFill>
                  <pic:spPr>
                    <a:xfrm>
                      <a:off x="0" y="0"/>
                      <a:ext cx="4350956" cy="5924550"/>
                    </a:xfrm>
                    <a:prstGeom prst="rect">
                      <a:avLst/>
                    </a:prstGeom>
                  </pic:spPr>
                </pic:pic>
              </a:graphicData>
            </a:graphic>
          </wp:inline>
        </w:drawing>
      </w:r>
    </w:p>
    <w:p w14:paraId="15E8F075">
      <w:pPr>
        <w:pStyle w:val="8"/>
        <w:numPr>
          <w:ilvl w:val="0"/>
          <w:numId w:val="2"/>
        </w:numPr>
        <w:ind w:firstLineChars="0"/>
      </w:pPr>
      <w:r>
        <w:rPr>
          <w:rFonts w:hint="eastAsia"/>
        </w:rPr>
        <w:t>如果招聘岗位过多时，考生可以手动输入岗位代码进行岗位查询。</w:t>
      </w:r>
    </w:p>
    <w:p w14:paraId="70744936">
      <w:pPr>
        <w:pStyle w:val="8"/>
        <w:ind w:left="720" w:firstLine="0" w:firstLineChars="0"/>
      </w:pPr>
      <w:r>
        <w:drawing>
          <wp:inline distT="0" distB="0" distL="0" distR="0">
            <wp:extent cx="5274310" cy="1243330"/>
            <wp:effectExtent l="0" t="0" r="2540" b="0"/>
            <wp:docPr id="1048" name="图片 28"/>
            <wp:cNvGraphicFramePr/>
            <a:graphic xmlns:a="http://schemas.openxmlformats.org/drawingml/2006/main">
              <a:graphicData uri="http://schemas.openxmlformats.org/drawingml/2006/picture">
                <pic:pic xmlns:pic="http://schemas.openxmlformats.org/drawingml/2006/picture">
                  <pic:nvPicPr>
                    <pic:cNvPr id="1048" name="图片 28"/>
                    <pic:cNvPicPr/>
                  </pic:nvPicPr>
                  <pic:blipFill>
                    <a:blip r:embed="rId26" cstate="print"/>
                    <a:srcRect/>
                    <a:stretch>
                      <a:fillRect/>
                    </a:stretch>
                  </pic:blipFill>
                  <pic:spPr>
                    <a:xfrm>
                      <a:off x="0" y="0"/>
                      <a:ext cx="5274310" cy="1243330"/>
                    </a:xfrm>
                    <a:prstGeom prst="rect">
                      <a:avLst/>
                    </a:prstGeom>
                  </pic:spPr>
                </pic:pic>
              </a:graphicData>
            </a:graphic>
          </wp:inline>
        </w:drawing>
      </w:r>
    </w:p>
    <w:p w14:paraId="0C4C4E61">
      <w:pPr>
        <w:pStyle w:val="8"/>
        <w:numPr>
          <w:ilvl w:val="0"/>
          <w:numId w:val="2"/>
        </w:numPr>
        <w:ind w:firstLineChars="0"/>
      </w:pPr>
      <w:r>
        <w:rPr>
          <w:rFonts w:hint="eastAsia"/>
        </w:rPr>
        <w:t>报考后，系统将考生信息提交审核。注意：审核通过后不可修改任何考生信息，也不可以修改报考岗位。</w:t>
      </w:r>
    </w:p>
    <w:p w14:paraId="211693E5">
      <w:pPr>
        <w:pStyle w:val="8"/>
        <w:ind w:left="720" w:firstLine="0" w:firstLineChars="0"/>
      </w:pPr>
      <w:r>
        <w:drawing>
          <wp:inline distT="0" distB="0" distL="0" distR="0">
            <wp:extent cx="4476750" cy="2581275"/>
            <wp:effectExtent l="0" t="0" r="0" b="9525"/>
            <wp:docPr id="1049" name="图片 29"/>
            <wp:cNvGraphicFramePr/>
            <a:graphic xmlns:a="http://schemas.openxmlformats.org/drawingml/2006/main">
              <a:graphicData uri="http://schemas.openxmlformats.org/drawingml/2006/picture">
                <pic:pic xmlns:pic="http://schemas.openxmlformats.org/drawingml/2006/picture">
                  <pic:nvPicPr>
                    <pic:cNvPr id="1049" name="图片 29"/>
                    <pic:cNvPicPr/>
                  </pic:nvPicPr>
                  <pic:blipFill>
                    <a:blip r:embed="rId27" cstate="print"/>
                    <a:srcRect/>
                    <a:stretch>
                      <a:fillRect/>
                    </a:stretch>
                  </pic:blipFill>
                  <pic:spPr>
                    <a:xfrm>
                      <a:off x="0" y="0"/>
                      <a:ext cx="4476750" cy="2581275"/>
                    </a:xfrm>
                    <a:prstGeom prst="rect">
                      <a:avLst/>
                    </a:prstGeom>
                  </pic:spPr>
                </pic:pic>
              </a:graphicData>
            </a:graphic>
          </wp:inline>
        </w:drawing>
      </w:r>
    </w:p>
    <w:p w14:paraId="06C3A310">
      <w:pPr>
        <w:pStyle w:val="8"/>
        <w:numPr>
          <w:ilvl w:val="0"/>
          <w:numId w:val="2"/>
        </w:numPr>
        <w:ind w:firstLineChars="0"/>
      </w:pPr>
      <w:r>
        <w:rPr>
          <w:rFonts w:hint="eastAsia"/>
        </w:rPr>
        <w:t>提交审核后，考生可以查看到等待审核的状态。此时需耐心等待岗位审核员审核考生信息。</w:t>
      </w:r>
    </w:p>
    <w:p w14:paraId="754A0350">
      <w:pPr>
        <w:pStyle w:val="8"/>
        <w:ind w:left="720" w:firstLine="0" w:firstLineChars="0"/>
      </w:pPr>
      <w:r>
        <w:drawing>
          <wp:inline distT="0" distB="0" distL="0" distR="0">
            <wp:extent cx="5274310" cy="1816735"/>
            <wp:effectExtent l="0" t="0" r="2540" b="0"/>
            <wp:docPr id="1050" name="图片 30"/>
            <wp:cNvGraphicFramePr/>
            <a:graphic xmlns:a="http://schemas.openxmlformats.org/drawingml/2006/main">
              <a:graphicData uri="http://schemas.openxmlformats.org/drawingml/2006/picture">
                <pic:pic xmlns:pic="http://schemas.openxmlformats.org/drawingml/2006/picture">
                  <pic:nvPicPr>
                    <pic:cNvPr id="1050" name="图片 30"/>
                    <pic:cNvPicPr/>
                  </pic:nvPicPr>
                  <pic:blipFill>
                    <a:blip r:embed="rId28" cstate="print"/>
                    <a:srcRect/>
                    <a:stretch>
                      <a:fillRect/>
                    </a:stretch>
                  </pic:blipFill>
                  <pic:spPr>
                    <a:xfrm>
                      <a:off x="0" y="0"/>
                      <a:ext cx="5274310" cy="1816735"/>
                    </a:xfrm>
                    <a:prstGeom prst="rect">
                      <a:avLst/>
                    </a:prstGeom>
                  </pic:spPr>
                </pic:pic>
              </a:graphicData>
            </a:graphic>
          </wp:inline>
        </w:drawing>
      </w:r>
    </w:p>
    <w:p w14:paraId="0A69D92D">
      <w:pPr>
        <w:pStyle w:val="8"/>
        <w:numPr>
          <w:ilvl w:val="0"/>
          <w:numId w:val="2"/>
        </w:numPr>
        <w:ind w:firstLineChars="0"/>
      </w:pPr>
      <w:r>
        <w:rPr>
          <w:rFonts w:hint="eastAsia"/>
        </w:rPr>
        <w:t>如果审核不通过，考生可以从上传证件照开始修改所有信息，然后再次报名。如果信息无误，可以直接选择符合要求的岗位重新报考。</w:t>
      </w:r>
    </w:p>
    <w:p w14:paraId="147BB834">
      <w:pPr>
        <w:pStyle w:val="8"/>
        <w:ind w:left="720" w:firstLine="0" w:firstLineChars="0"/>
        <w:rPr>
          <w:b/>
          <w:bCs/>
        </w:rPr>
      </w:pPr>
      <w:r>
        <w:drawing>
          <wp:inline distT="0" distB="0" distL="0" distR="0">
            <wp:extent cx="5274310" cy="2239645"/>
            <wp:effectExtent l="0" t="0" r="2540" b="8255"/>
            <wp:docPr id="1051" name="图片 32"/>
            <wp:cNvGraphicFramePr/>
            <a:graphic xmlns:a="http://schemas.openxmlformats.org/drawingml/2006/main">
              <a:graphicData uri="http://schemas.openxmlformats.org/drawingml/2006/picture">
                <pic:pic xmlns:pic="http://schemas.openxmlformats.org/drawingml/2006/picture">
                  <pic:nvPicPr>
                    <pic:cNvPr id="1051" name="图片 32"/>
                    <pic:cNvPicPr/>
                  </pic:nvPicPr>
                  <pic:blipFill>
                    <a:blip r:embed="rId29" cstate="print"/>
                    <a:srcRect/>
                    <a:stretch>
                      <a:fillRect/>
                    </a:stretch>
                  </pic:blipFill>
                  <pic:spPr>
                    <a:xfrm>
                      <a:off x="0" y="0"/>
                      <a:ext cx="5274310" cy="2239645"/>
                    </a:xfrm>
                    <a:prstGeom prst="rect">
                      <a:avLst/>
                    </a:prstGeom>
                  </pic:spPr>
                </pic:pic>
              </a:graphicData>
            </a:graphic>
          </wp:inline>
        </w:drawing>
      </w:r>
    </w:p>
    <w:p w14:paraId="2F9CAF1E">
      <w:pPr>
        <w:pStyle w:val="8"/>
        <w:numPr>
          <w:ilvl w:val="0"/>
          <w:numId w:val="2"/>
        </w:numPr>
        <w:ind w:firstLineChars="0"/>
        <w:rPr>
          <w:b/>
          <w:bCs/>
        </w:rPr>
      </w:pPr>
      <w:r>
        <w:rPr>
          <w:rFonts w:hint="eastAsia"/>
          <w:b/>
          <w:bCs/>
        </w:rPr>
        <w:t>如果审核通过后，考生可以查看考生状态，</w:t>
      </w:r>
      <w:r>
        <w:rPr>
          <w:rFonts w:hint="eastAsia"/>
          <w:b/>
          <w:bCs/>
          <w:lang w:val="en-US" w:eastAsia="zh-CN"/>
        </w:rPr>
        <w:t>并按时缴纳报名费，</w:t>
      </w:r>
      <w:r>
        <w:rPr>
          <w:rFonts w:hint="eastAsia"/>
          <w:b/>
          <w:bCs/>
        </w:rPr>
        <w:t>考生需仔细阅读招聘公告中下载准考证的时间和要求，耐心等待开放下载准考证。</w:t>
      </w:r>
    </w:p>
    <w:p w14:paraId="48E443E5">
      <w:pPr>
        <w:pStyle w:val="8"/>
        <w:ind w:left="720" w:firstLine="0" w:firstLineChars="0"/>
        <w:rPr>
          <w:b/>
          <w:bCs/>
        </w:rPr>
      </w:pPr>
      <w:r>
        <w:drawing>
          <wp:inline distT="0" distB="0" distL="0" distR="0">
            <wp:extent cx="5274310" cy="3359785"/>
            <wp:effectExtent l="0" t="0" r="2540" b="0"/>
            <wp:docPr id="1052" name="图片 3"/>
            <wp:cNvGraphicFramePr/>
            <a:graphic xmlns:a="http://schemas.openxmlformats.org/drawingml/2006/main">
              <a:graphicData uri="http://schemas.openxmlformats.org/drawingml/2006/picture">
                <pic:pic xmlns:pic="http://schemas.openxmlformats.org/drawingml/2006/picture">
                  <pic:nvPicPr>
                    <pic:cNvPr id="1052" name="图片 3"/>
                    <pic:cNvPicPr/>
                  </pic:nvPicPr>
                  <pic:blipFill>
                    <a:blip r:embed="rId30" cstate="print"/>
                    <a:srcRect/>
                    <a:stretch>
                      <a:fillRect/>
                    </a:stretch>
                  </pic:blipFill>
                  <pic:spPr>
                    <a:xfrm>
                      <a:off x="0" y="0"/>
                      <a:ext cx="5274310" cy="3359785"/>
                    </a:xfrm>
                    <a:prstGeom prst="rect">
                      <a:avLst/>
                    </a:prstGeom>
                  </pic:spPr>
                </pic:pic>
              </a:graphicData>
            </a:graphic>
          </wp:inline>
        </w:drawing>
      </w:r>
    </w:p>
    <w:p w14:paraId="1C97B613">
      <w:pPr>
        <w:pStyle w:val="8"/>
        <w:numPr>
          <w:ilvl w:val="0"/>
          <w:numId w:val="2"/>
        </w:numPr>
        <w:ind w:firstLineChars="0"/>
        <w:rPr>
          <w:b/>
          <w:bCs/>
        </w:rPr>
      </w:pPr>
      <w:r>
        <w:rPr>
          <w:rFonts w:hint="eastAsia"/>
          <w:b/>
          <w:bCs/>
        </w:rPr>
        <w:t>当系统开放打印准考证后，点击导航条上方的【打印准考证】按钮，即可进入打印页面。仔细阅读《致考生的一封信》后，点击打印准考证按钮，进行打印。</w:t>
      </w:r>
    </w:p>
    <w:p w14:paraId="21C27AB7">
      <w:pPr>
        <w:pStyle w:val="8"/>
        <w:ind w:left="720" w:firstLine="0" w:firstLineChars="0"/>
        <w:rPr>
          <w:b/>
          <w:bCs/>
        </w:rPr>
      </w:pPr>
      <w:r>
        <w:drawing>
          <wp:inline distT="0" distB="0" distL="0" distR="0">
            <wp:extent cx="4962525" cy="3197860"/>
            <wp:effectExtent l="0" t="0" r="9525" b="2540"/>
            <wp:docPr id="1053" name="图片 9"/>
            <wp:cNvGraphicFramePr/>
            <a:graphic xmlns:a="http://schemas.openxmlformats.org/drawingml/2006/main">
              <a:graphicData uri="http://schemas.openxmlformats.org/drawingml/2006/picture">
                <pic:pic xmlns:pic="http://schemas.openxmlformats.org/drawingml/2006/picture">
                  <pic:nvPicPr>
                    <pic:cNvPr id="1053" name="图片 9"/>
                    <pic:cNvPicPr/>
                  </pic:nvPicPr>
                  <pic:blipFill>
                    <a:blip r:embed="rId31" cstate="print"/>
                    <a:srcRect r="5911"/>
                    <a:stretch>
                      <a:fillRect/>
                    </a:stretch>
                  </pic:blipFill>
                  <pic:spPr>
                    <a:xfrm>
                      <a:off x="0" y="0"/>
                      <a:ext cx="4962525" cy="3197860"/>
                    </a:xfrm>
                    <a:prstGeom prst="rect">
                      <a:avLst/>
                    </a:prstGeom>
                    <a:ln>
                      <a:noFill/>
                    </a:ln>
                  </pic:spPr>
                </pic:pic>
              </a:graphicData>
            </a:graphic>
          </wp:inline>
        </w:drawing>
      </w:r>
    </w:p>
    <w:p w14:paraId="06715ED9">
      <w:pPr>
        <w:pStyle w:val="8"/>
        <w:numPr>
          <w:ilvl w:val="0"/>
          <w:numId w:val="2"/>
        </w:numPr>
        <w:ind w:firstLineChars="0"/>
        <w:rPr>
          <w:b/>
          <w:bCs/>
        </w:rPr>
      </w:pPr>
      <w:r>
        <w:rPr>
          <w:rFonts w:hint="eastAsia"/>
          <w:b/>
          <w:bCs/>
        </w:rPr>
        <w:t>考生需仔细核对准考证相关信息，无误后点击打印准考证按钮进行打印，也可以点击鼠标右键，选择打印按钮进行打印。</w:t>
      </w:r>
    </w:p>
    <w:p w14:paraId="01696F0F">
      <w:pPr>
        <w:pStyle w:val="8"/>
        <w:ind w:left="720" w:firstLine="0" w:firstLineChars="0"/>
        <w:rPr>
          <w:b/>
          <w:bCs/>
        </w:rPr>
      </w:pPr>
      <w:r>
        <w:rPr>
          <w:rFonts w:hint="eastAsia"/>
          <w:b/>
          <w:bCs/>
        </w:rPr>
        <w:drawing>
          <wp:inline distT="0" distB="0" distL="0" distR="0">
            <wp:extent cx="5265420" cy="6696075"/>
            <wp:effectExtent l="0" t="0" r="0" b="0"/>
            <wp:docPr id="1054" name="图片 24"/>
            <wp:cNvGraphicFramePr/>
            <a:graphic xmlns:a="http://schemas.openxmlformats.org/drawingml/2006/main">
              <a:graphicData uri="http://schemas.openxmlformats.org/drawingml/2006/picture">
                <pic:pic xmlns:pic="http://schemas.openxmlformats.org/drawingml/2006/picture">
                  <pic:nvPicPr>
                    <pic:cNvPr id="1054" name="图片 24"/>
                    <pic:cNvPicPr/>
                  </pic:nvPicPr>
                  <pic:blipFill>
                    <a:blip r:embed="rId32" cstate="print"/>
                    <a:srcRect/>
                    <a:stretch>
                      <a:fillRect/>
                    </a:stretch>
                  </pic:blipFill>
                  <pic:spPr>
                    <a:xfrm>
                      <a:off x="0" y="0"/>
                      <a:ext cx="5265910" cy="6696075"/>
                    </a:xfrm>
                    <a:prstGeom prst="rect">
                      <a:avLst/>
                    </a:prstGeom>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00000001"/>
    <w:multiLevelType w:val="multilevel"/>
    <w:tmpl w:val="000000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5YzUxYjg5ZjY2ODVjZTI1YzAzYzM3NWM2MjJkNTMifQ=="/>
  </w:docVars>
  <w:rsids>
    <w:rsidRoot w:val="00000000"/>
    <w:rsid w:val="1DE4136E"/>
    <w:rsid w:val="23146E7C"/>
    <w:rsid w:val="348F3B41"/>
    <w:rsid w:val="3E304687"/>
    <w:rsid w:val="48411780"/>
    <w:rsid w:val="55766B43"/>
    <w:rsid w:val="60472A84"/>
    <w:rsid w:val="66BC2448"/>
    <w:rsid w:val="67927BE5"/>
    <w:rsid w:val="6CF04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1"/>
    <w:qFormat/>
    <w:uiPriority w:val="10"/>
    <w:pPr>
      <w:spacing w:before="240" w:after="60"/>
      <w:jc w:val="center"/>
      <w:outlineLvl w:val="0"/>
    </w:pPr>
    <w:rPr>
      <w:rFonts w:ascii="等线 Light" w:hAnsi="等线 Light" w:eastAsia="等线 Light" w:cs="宋体"/>
      <w:b/>
      <w:bCs/>
      <w:sz w:val="32"/>
      <w:szCs w:val="32"/>
    </w:rPr>
  </w:style>
  <w:style w:type="character" w:styleId="7">
    <w:name w:val="Hyperlink"/>
    <w:basedOn w:val="6"/>
    <w:qFormat/>
    <w:uiPriority w:val="99"/>
    <w:rPr>
      <w:color w:val="0563C1"/>
      <w:u w:val="single"/>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character" w:customStyle="1" w:styleId="11">
    <w:name w:val="标题 字符"/>
    <w:basedOn w:val="6"/>
    <w:link w:val="4"/>
    <w:qFormat/>
    <w:uiPriority w:val="10"/>
    <w:rPr>
      <w:rFonts w:ascii="等线 Light" w:hAnsi="等线 Light" w:eastAsia="等线 Light" w:cs="宋体"/>
      <w:b/>
      <w:bCs/>
      <w:sz w:val="32"/>
      <w:szCs w:val="32"/>
    </w:rPr>
  </w:style>
  <w:style w:type="character" w:customStyle="1" w:styleId="12">
    <w:name w:val="Unresolved Mention"/>
    <w:basedOn w:val="6"/>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1840</Words>
  <Characters>1892</Characters>
  <Paragraphs>78</Paragraphs>
  <TotalTime>0</TotalTime>
  <ScaleCrop>false</ScaleCrop>
  <LinksUpToDate>false</LinksUpToDate>
  <CharactersWithSpaces>1892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2023-07-23T14:09:00Z</dcterms:created>
  <dc:creator>国锋 杨</dc:creator>
  <cp:lastModifiedBy>XIYoo</cp:lastModifiedBy>
  <dcterms:modified xsi:type="dcterms:W3CDTF">2026-06-04T08:35:45Z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75D382390D7B4F7CA3CA2132A2719DF4_13</vt:lpwstr>
  </property>
  <property fmtid="{D5CDD505-2E9C-101B-9397-08002B2CF9AE}" pid="3" name="KSOProductBuildVer">
    <vt:lpwstr>2052-12.1.0.26895</vt:lpwstr>
  </property>
  <property fmtid="{D5CDD505-2E9C-101B-9397-08002B2CF9AE}" pid="4" name="KSOTemplateDocerSaveRecord">
    <vt:lpwstr>eyJoZGlkIjoiNjcxM2IzOTY2MTViNGYzZGYxMWM3ZjcxMjg3YWMxYzAiLCJ1c2VySWQiOiI0MjgxMTYxMTcifQ==</vt:lpwstr>
  </property>
</Properties>
</file>