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center"/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>
      <w:pPr>
        <w:pStyle w:val="2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玉溪市就业见习报名表</w:t>
      </w:r>
    </w:p>
    <w:p>
      <w:pPr>
        <w:pStyle w:val="2"/>
        <w:jc w:val="righ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填表日期：        年    月    日</w:t>
      </w:r>
    </w:p>
    <w:tbl>
      <w:tblPr>
        <w:tblStyle w:val="3"/>
        <w:tblW w:w="9300" w:type="dxa"/>
        <w:tblInd w:w="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677"/>
        <w:gridCol w:w="829"/>
        <w:gridCol w:w="794"/>
        <w:gridCol w:w="934"/>
        <w:gridCol w:w="998"/>
        <w:gridCol w:w="1848"/>
        <w:gridCol w:w="2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程度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2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专业（工种）：</w:t>
            </w:r>
          </w:p>
        </w:tc>
        <w:tc>
          <w:tcPr>
            <w:tcW w:w="2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等级：</w:t>
            </w:r>
          </w:p>
        </w:tc>
        <w:tc>
          <w:tcPr>
            <w:tcW w:w="22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22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94" w:hRule="atLeast"/>
        </w:trPr>
        <w:tc>
          <w:tcPr>
            <w:tcW w:w="93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学习专业或工种（岗位）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是否参加过见习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22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办理工商登记注册及参与公司投资、占股、任职等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4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2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报名见习岗位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见习单位意见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33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2F66F3"/>
    <w:rsid w:val="464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2025-02-25T01:38:00Z</dcterms:created>
  <dc:creator>Administrator</dc:creator>
  <cp:lastModifiedBy>微信用户</cp:lastModifiedBy>
  <dcterms:modified xsi:type="dcterms:W3CDTF">2026-02-26T01:13:56Z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KSOTemplateDocerSaveRecord">
    <vt:lpwstr>eyJoZGlkIjoiOWU4MjhkZGEyYTMxNzhhNDNmNjI1NGMxMDc1ODVmYTYiLCJ1c2VySWQiOiI1MzUzOTA4MTEifQ==</vt:lpwstr>
  </property>
  <property fmtid="{D5CDD505-2E9C-101B-9397-08002B2CF9AE}" pid="4" name="ICV">
    <vt:lpwstr>CAA4B27EEB414A8D92DBB76B0032F2D4</vt:lpwstr>
  </property>
</Properties>
</file>