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  <w:t>大理州苍山饭店有限公司（大理州苍山饭店）</w:t>
      </w:r>
      <w:r>
        <w:rPr>
          <w:rFonts w:hint="eastAsia" w:ascii="宋体" w:hAnsi="宋体" w:eastAsia="宋体" w:cs="宋体"/>
          <w:spacing w:val="7"/>
          <w:kern w:val="0"/>
          <w:sz w:val="44"/>
          <w:szCs w:val="44"/>
        </w:rPr>
        <w:t>202</w:t>
      </w:r>
      <w:r>
        <w:rPr>
          <w:rFonts w:hint="eastAsia" w:ascii="宋体" w:hAnsi="宋体" w:eastAsia="宋体" w:cs="宋体"/>
          <w:spacing w:val="7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  <w:t>年面向社会公开招聘职业经理人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  <w:t>岗位信息表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/>
          <w:bCs/>
          <w:kern w:val="0"/>
          <w:sz w:val="32"/>
          <w:szCs w:val="32"/>
          <w:lang w:val="en-US" w:eastAsia="zh-CN"/>
        </w:rPr>
        <w:t>（一）总经理岗位职责及要求：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1.向董事会负责。全面负责公司的经营管理，组织实施董事会决议,并将实施情况向董事会报告。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2.根据集团公司下达的经营指标、利润指标和各项工作，参与公司战略目标制定，并统筹运营战略目标的分解。指导财务部制定公司的经营预算并完成，对公司营收负责。重视资产及运营管理，确保国有资产的保值和增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3.负责公司运营体系优化、经营提升、品牌管理、人才培养与激励。支持并参与新项目的拓展、筹备与开业等。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4.召开经营分析会议，解决公司存在的经营问题,对经营费用进行分析,杜绝浪费，控制好经营费用。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5.定期组织对行业发展趋势、运营状况和市场竞争力调研。推动品牌和价值宣传措施，负责做好公司与各界人士的公共关系，做好重要客人的接待工作，塑造良好的内、外部形象。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1.本科及以上学历，熟悉旅游、酒店、企业管理工作；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.年龄：男50岁以下（1974年1月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日后出生）；女45岁以下（1979年1月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日后出生）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.具有3年以上从事四星级或以上酒店总经理管理工作经历；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.熟悉酒店各部门服务及管理流程，具有丰富的前厅、客房、餐饮及销售部门管理经验；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.具有良好的职业素养和职业操守，能以身作则、奖惩分明。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具有出色的协调沟通、管理和团队建设能力，具有较强的事业心和工作激情，工作思路清晰、逻辑性较强，领导能力强，具有解决复杂问题的能力、工作推动力和极强的执行力；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  <w:t>薪酬及考核：薪酬实行年薪制，根据《年度（任期）经营业绩考核责任书》据实考核核算。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方正仿宋_GBK" w:cs="方正仿宋_GBK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  <w:t>（二）副总经理岗位职责及要求：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1.向总经理负责，负责公司所有对外拓展点餐饮管理工作，参与公司发展战略的制定，为公司战略发展提供相关专业咨询。根据集团公司下达的经营指标，统筹餐饮运营战略目标的分解。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2.负责公司各餐饮经营点运营体系优化、经营提升、成本管理、品牌管理、人才培养与激励。负责新项目的拓展、筹备与开业等。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3.建立并完善餐饮管理制度，制定和完善下属各经营点的岗位工作说明书、工作程序与标准以及部门内部管理规定。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4.准确把握国家有关食品卫生方面的方针、政策,指导下属部门制定工作计划,并督导其执行，培训下属部门经理,监督指导和评估其工作。协调下属各经营点的工作，督导餐饮服务质量,进行出品质量和成本把控,提高各餐饮经营点效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5.准确把握公司餐饮现状及发展潜力，对餐饮管理状况、经营费用进行分析汇报,对存在的问题提出解决措施。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kern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6.负责做好公司与各管理机构的公共关系，负责跟进重要接待的服务工作，处理突发应急事件,塑造良好的内、外部形象。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本科及以上学历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.年龄：男50岁以下（1974年1月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日后出生）；女45岁以下（1979年1月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日后出生）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具有3年以上从事四星级或以上酒店餐饮副总经理、餐饮总监管理工作经历；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.熟练掌握餐饮服务、成本把控、烹饪技术、市场营销、营养搭配等餐饮专业知识；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.具有较强的组织管理才能，能督导各项餐饮服务规范和菜肴质量标准的执行；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.具有良好职业道德，较强沟通协调和应变能力、较强的管理和团队建设能力；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薪酬及考核：薪酬实行年薪制，根据《年度（任期）经营业绩考核责任书》据实考核核算。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kern w:val="0"/>
          <w:sz w:val="32"/>
          <w:szCs w:val="32"/>
          <w:lang w:val="en-US" w:eastAsia="zh-CN"/>
        </w:rPr>
        <w:t>（三）财务总监岗位职责及要求：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1.全面负责公司的财务管理工作，使公司的财务管理规范化及投资收益最大化，保证公司资金运作高效、顺畅，使之满足公司发展的要求。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2.组织公司的经济核算工作，领导公司总账会计进行成本费用管理、会计核算、财务收支管理、资产管理和会计监督等方面工作，参与公司重大经济事项的预测、分析和决策，为公司当家理财、把关，做好经营参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3.组织编制并经审定后执行公司的财务收支计划，定期检查财务收支计划执行情况，研究解决执行中的问题。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4.建立健全财务管理制度，制定各岗位的工作职责、工作程序，指导下属制定工作计划,并督导其执行，培训下属部门经理,监督指导和评估其工作。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5. 在公司经营活动中控制成本、定价和现金流量，并控制财务预算。组织编写月、季、年度财务分析和年度财务报告。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6.建立会计系统，进行内部控制，定期检查财务工作。审批财务收支，审阅财务专题报告和会计报表，对重大的财务收支计划、经济合同进行会签。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7.做好与上级主管部门及公司内部的沟通协作关系，完成上级领导交办的其他工作。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具有管理类、经济类专业本科学历，具备扎实的财务知识和管理能力；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.年龄：男50岁以下（1974年1月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日后出生）；女45岁以下（1979年1月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日后出生）</w:t>
      </w:r>
      <w:r>
        <w:rPr>
          <w:rFonts w:hint="eastAsia" w:ascii="宋体" w:hAnsi="宋体" w:cs="方正仿宋_GBK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.具有良好职业道德和本质；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.具有5年以上酒店行业的财务管理经验；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="方正仿宋_GBK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.具备良好的财务分析能力和决策能力；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6.具有高级会计师职称或持有注册会计师证书；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薪酬及考核：薪酬实行年薪制，根据《年度（任期）经营业绩考核责任书》据实考核核算。</w:t>
      </w:r>
    </w:p>
    <w:p>
      <w:pPr>
        <w:overflowPunct w:val="0"/>
        <w:spacing w:line="58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Arial Unicode MS"/>
          <w:kern w:val="0"/>
          <w:sz w:val="32"/>
          <w:szCs w:val="32"/>
        </w:rPr>
      </w:pPr>
    </w:p>
    <w:p>
      <w:pPr>
        <w:rPr>
          <w:rFonts w:hint="eastAsia" w:ascii="方正楷体_GB2312" w:hAnsi="方正楷体_GB2312" w:eastAsia="方正楷体_GB2312" w:cs="方正楷体_GB231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0" w:footer="1587" w:gutter="0"/>
      <w:cols w:space="0" w:num="1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5BB4D81-B348-4737-A48A-29C1BDB4DC2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67333FA-72A2-4368-8354-9201BD1CCF3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787F16CA-0154-4851-90F8-9526550FB87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C27BD3B-AAC4-441D-9FB3-1DFC0F8189BB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F761005-6D29-4D3D-9C35-393D1515772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3C662837-4459-40E9-80B3-AA69ED91FC6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82C1F484-E95F-4471-BE50-7E15FEBCC649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8DFDBB3A-7587-4DCA-9BBA-6318808BC95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2EzMmM2ZjFmZDEyNDkwMWVhNzJjNTIyMmEzMjUifQ=="/>
  </w:docVars>
  <w:rsids>
    <w:rsidRoot w:val="00986685"/>
    <w:rsid w:val="00986685"/>
    <w:rsid w:val="009F539D"/>
    <w:rsid w:val="00AB3452"/>
    <w:rsid w:val="07830DF3"/>
    <w:rsid w:val="08B26C99"/>
    <w:rsid w:val="0A675D98"/>
    <w:rsid w:val="10635C65"/>
    <w:rsid w:val="11621A79"/>
    <w:rsid w:val="13CE0A17"/>
    <w:rsid w:val="18972950"/>
    <w:rsid w:val="1DD737EE"/>
    <w:rsid w:val="222020AA"/>
    <w:rsid w:val="26293371"/>
    <w:rsid w:val="262B372C"/>
    <w:rsid w:val="26584887"/>
    <w:rsid w:val="27A40BE5"/>
    <w:rsid w:val="28285372"/>
    <w:rsid w:val="297D16EE"/>
    <w:rsid w:val="2AEB632B"/>
    <w:rsid w:val="2BCD4CE2"/>
    <w:rsid w:val="309F63EE"/>
    <w:rsid w:val="32081D71"/>
    <w:rsid w:val="324803BF"/>
    <w:rsid w:val="368816D2"/>
    <w:rsid w:val="39D91991"/>
    <w:rsid w:val="3BA0301A"/>
    <w:rsid w:val="3F8C091C"/>
    <w:rsid w:val="405F16F6"/>
    <w:rsid w:val="4335673E"/>
    <w:rsid w:val="43545413"/>
    <w:rsid w:val="45D979CB"/>
    <w:rsid w:val="46284338"/>
    <w:rsid w:val="46C6427C"/>
    <w:rsid w:val="481608EC"/>
    <w:rsid w:val="4ADB665F"/>
    <w:rsid w:val="4BCD572D"/>
    <w:rsid w:val="53E42177"/>
    <w:rsid w:val="54CF254E"/>
    <w:rsid w:val="59AE4AAE"/>
    <w:rsid w:val="5CBC7DAB"/>
    <w:rsid w:val="5E7F37D6"/>
    <w:rsid w:val="607C7302"/>
    <w:rsid w:val="64370110"/>
    <w:rsid w:val="69542C16"/>
    <w:rsid w:val="69DC778F"/>
    <w:rsid w:val="6AD76C55"/>
    <w:rsid w:val="6C8A0811"/>
    <w:rsid w:val="73F573AB"/>
    <w:rsid w:val="76FD259B"/>
    <w:rsid w:val="793A002E"/>
    <w:rsid w:val="79A731EA"/>
    <w:rsid w:val="7B6218D9"/>
    <w:rsid w:val="7E1B7E14"/>
    <w:rsid w:val="7E7538B7"/>
    <w:rsid w:val="7F1B7FBA"/>
    <w:rsid w:val="7F5434CC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  <w:style w:type="paragraph" w:styleId="4">
    <w:name w:val="Plain Text"/>
    <w:basedOn w:val="1"/>
    <w:link w:val="12"/>
    <w:qFormat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Normal Indent1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12">
    <w:name w:val="纯文本 Char"/>
    <w:basedOn w:val="10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3">
    <w:name w:val="页脚 Char"/>
    <w:basedOn w:val="10"/>
    <w:link w:val="5"/>
    <w:qFormat/>
    <w:uiPriority w:val="0"/>
    <w:rPr>
      <w:rFonts w:ascii="Times New Roman" w:hAnsi="Times New Roman" w:eastAsia="方正仿宋_GBK" w:cs="宋体"/>
      <w:sz w:val="18"/>
      <w:szCs w:val="18"/>
    </w:rPr>
  </w:style>
  <w:style w:type="character" w:customStyle="1" w:styleId="14">
    <w:name w:val="页眉 Char"/>
    <w:basedOn w:val="10"/>
    <w:link w:val="6"/>
    <w:qFormat/>
    <w:uiPriority w:val="0"/>
    <w:rPr>
      <w:rFonts w:ascii="Times New Roman" w:hAnsi="Times New Roman" w:eastAsia="方正仿宋_GBK" w:cs="宋体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3670</Words>
  <Characters>3782</Characters>
  <Lines>4</Lines>
  <Paragraphs>1</Paragraphs>
  <TotalTime>4</TotalTime>
  <ScaleCrop>false</ScaleCrop>
  <LinksUpToDate>false</LinksUpToDate>
  <CharactersWithSpaces>3798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2023-06-13T08:00:00Z</dcterms:created>
  <dc:creator>lenovo</dc:creator>
  <cp:lastModifiedBy>王春鹏</cp:lastModifiedBy>
  <cp:lastPrinted>2024-01-05T03:23:00Z</cp:lastPrinted>
  <dcterms:modified xsi:type="dcterms:W3CDTF">2024-01-09T07:29:53Z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AE6B5FA57B0A48D6AF59E9B750659E56</vt:lpwstr>
  </property>
</Properties>
</file>