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03" w:tblpY="147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15"/>
        <w:gridCol w:w="1487"/>
        <w:gridCol w:w="1204"/>
        <w:gridCol w:w="866"/>
        <w:gridCol w:w="1260"/>
        <w:gridCol w:w="1144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/>
                <w:b w:val="0"/>
                <w:bCs/>
                <w:color w:val="000000"/>
                <w:sz w:val="36"/>
                <w:szCs w:val="36"/>
                <w:shd w:val="clear" w:color="auto" w:fill="auto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/>
                <w:b w:val="0"/>
                <w:bCs/>
                <w:color w:val="000000"/>
                <w:sz w:val="36"/>
                <w:szCs w:val="36"/>
                <w:shd w:val="clear" w:color="auto" w:fill="auto"/>
                <w:lang w:eastAsia="zh-CN"/>
              </w:rPr>
              <w:t>附件：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6"/>
                <w:szCs w:val="36"/>
                <w:shd w:val="clear" w:color="auto" w:fil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center"/>
              <w:textAlignment w:val="auto"/>
              <w:rPr>
                <w:rFonts w:hint="eastAsia"/>
                <w:b w:val="0"/>
                <w:bCs/>
                <w:color w:val="000000"/>
                <w:sz w:val="36"/>
                <w:szCs w:val="36"/>
                <w:shd w:val="clear" w:color="auto" w:fill="auto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36"/>
                <w:szCs w:val="36"/>
                <w:shd w:val="clear" w:color="auto" w:fill="auto"/>
                <w:lang w:eastAsia="zh-CN"/>
              </w:rPr>
              <w:t>富宁县人民政府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36"/>
                <w:szCs w:val="36"/>
                <w:shd w:val="clear" w:color="auto" w:fill="auto"/>
              </w:rPr>
              <w:t>办公室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6"/>
                <w:szCs w:val="36"/>
                <w:shd w:val="clear" w:color="auto" w:fill="auto"/>
              </w:rPr>
              <w:t>2026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shd w:val="clear" w:color="auto" w:fill="auto"/>
              </w:rPr>
              <w:t>年公开招聘编外人员报名表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23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108344932"/>
              </w:rPr>
              <w:t>基本信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108344932"/>
              </w:rPr>
              <w:t>息</w:t>
            </w:r>
          </w:p>
        </w:tc>
        <w:tc>
          <w:tcPr>
            <w:tcW w:w="11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性别</w:t>
            </w:r>
          </w:p>
        </w:tc>
        <w:tc>
          <w:tcPr>
            <w:tcW w:w="86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出生日期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照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3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籍贯</w:t>
            </w:r>
          </w:p>
        </w:tc>
        <w:tc>
          <w:tcPr>
            <w:tcW w:w="86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时间</w:t>
            </w:r>
          </w:p>
        </w:tc>
        <w:tc>
          <w:tcPr>
            <w:tcW w:w="114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1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4"/>
              </w:rPr>
              <w:t>政治面貌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入党（团）时间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健康状况 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联系电话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身份证号</w:t>
            </w:r>
          </w:p>
        </w:tc>
        <w:tc>
          <w:tcPr>
            <w:tcW w:w="32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default"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731520562"/>
              </w:rPr>
              <w:t>学历信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731520562"/>
              </w:rPr>
              <w:t>息</w:t>
            </w: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个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简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历</w:t>
            </w:r>
          </w:p>
        </w:tc>
        <w:tc>
          <w:tcPr>
            <w:tcW w:w="8517" w:type="dxa"/>
            <w:gridSpan w:val="7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家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庭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成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员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及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主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要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社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会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称谓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政治面貌</w:t>
            </w: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bottom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</w:trPr>
        <w:tc>
          <w:tcPr>
            <w:tcW w:w="18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本人承诺</w:t>
            </w:r>
          </w:p>
        </w:tc>
        <w:tc>
          <w:tcPr>
            <w:tcW w:w="740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为维护公开招聘工作的严肃性，我郑重承诺：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1.严格遵守公开招聘的相关规定和纪律要求；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2.如实填写报名登记表，保证所填写信息真实准确完整；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3.保证符合公告及岗位表要求的资格条件；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4.在报名时提供符合报名条件的证明真实可靠，同时保证在聘用前始终符合报名资格条件。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以上承诺如有违反，本人自动放弃考试聘用资格。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本人签名：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94CF2"/>
    <w:rsid w:val="2FF75CE9"/>
    <w:rsid w:val="347624A4"/>
    <w:rsid w:val="66E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宋体"/>
      <w:snapToGrid w:val="0"/>
      <w:kern w:val="0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41"/>
    <w:basedOn w:val="5"/>
    <w:qFormat/>
    <w:uiPriority w:val="0"/>
    <w:rPr>
      <w:rFonts w:hint="eastAsia" w:ascii="方正小标宋简体" w:hAnsi="方正小标宋简体" w:eastAsia="方正小标宋简体" w:cs="方正小标宋简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2026-04-08T16:55:00Z</dcterms:created>
  <dc:creator>富宁县融媒体中心</dc:creator>
  <cp:lastModifiedBy>黄艳娥</cp:lastModifiedBy>
  <dcterms:modified xsi:type="dcterms:W3CDTF">2026-04-14T16:53:48Z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3B5D6C94B60340E18DB001365EA3054F_11</vt:lpwstr>
  </property>
  <property fmtid="{D5CDD505-2E9C-101B-9397-08002B2CF9AE}" pid="4" name="KSOTemplateDocerSaveRecord">
    <vt:lpwstr>eyJoZGlkIjoiNzljOTNjMWQ4OGZlYjE1MjU4ZDY2ZmVhNDkwYTgwN2MiLCJ1c2VySWQiOiI1OTg5ODM4NjQifQ==</vt:lpwstr>
  </property>
</Properties>
</file>